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53C27E" w14:textId="77777777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bCs/>
          <w:sz w:val="22"/>
          <w:szCs w:val="22"/>
        </w:rPr>
      </w:pPr>
      <w:r w:rsidRPr="00A11DF7">
        <w:rPr>
          <w:rFonts w:ascii="Cambria" w:hAnsi="Cambria" w:cs="Calibri"/>
          <w:b/>
          <w:bCs/>
          <w:sz w:val="22"/>
          <w:szCs w:val="22"/>
        </w:rPr>
        <w:t>UMOWA</w:t>
      </w:r>
    </w:p>
    <w:p w14:paraId="1E5955D6" w14:textId="736A16C9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bCs/>
          <w:sz w:val="22"/>
          <w:szCs w:val="22"/>
        </w:rPr>
      </w:pPr>
      <w:r w:rsidRPr="00A11DF7">
        <w:rPr>
          <w:rFonts w:ascii="Cambria" w:hAnsi="Cambria" w:cs="Calibri"/>
          <w:b/>
          <w:bCs/>
          <w:sz w:val="22"/>
          <w:szCs w:val="22"/>
        </w:rPr>
        <w:t xml:space="preserve"> NA REALIZACJ</w:t>
      </w:r>
      <w:r w:rsidR="00102190" w:rsidRPr="00A11DF7">
        <w:rPr>
          <w:rFonts w:ascii="Cambria" w:hAnsi="Cambria" w:cs="Calibri"/>
          <w:b/>
          <w:bCs/>
          <w:sz w:val="22"/>
          <w:szCs w:val="22"/>
        </w:rPr>
        <w:t>Ę</w:t>
      </w:r>
      <w:r w:rsidR="00642C33" w:rsidRPr="00A11DF7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A11DF7">
        <w:rPr>
          <w:rFonts w:ascii="Cambria" w:hAnsi="Cambria" w:cs="Calibri"/>
          <w:b/>
          <w:bCs/>
          <w:sz w:val="22"/>
          <w:szCs w:val="22"/>
        </w:rPr>
        <w:t xml:space="preserve">PRAKTYK </w:t>
      </w:r>
      <w:r w:rsidR="0061198C">
        <w:rPr>
          <w:rFonts w:ascii="Cambria" w:hAnsi="Cambria" w:cs="Calibri"/>
          <w:b/>
          <w:bCs/>
          <w:sz w:val="22"/>
          <w:szCs w:val="22"/>
        </w:rPr>
        <w:t>STUDENCKICH</w:t>
      </w:r>
      <w:r w:rsidRPr="00A11DF7">
        <w:rPr>
          <w:rFonts w:ascii="Cambria" w:hAnsi="Cambria" w:cs="Calibri"/>
          <w:b/>
          <w:bCs/>
          <w:sz w:val="22"/>
          <w:szCs w:val="22"/>
        </w:rPr>
        <w:t xml:space="preserve">  </w:t>
      </w:r>
    </w:p>
    <w:p w14:paraId="643EA22B" w14:textId="77777777" w:rsidR="00287F4B" w:rsidRPr="00A11DF7" w:rsidRDefault="00287F4B" w:rsidP="00962EBB">
      <w:pPr>
        <w:spacing w:line="320" w:lineRule="exact"/>
        <w:rPr>
          <w:rFonts w:ascii="Cambria" w:hAnsi="Cambria" w:cs="Calibri"/>
          <w:sz w:val="22"/>
          <w:szCs w:val="22"/>
        </w:rPr>
      </w:pPr>
    </w:p>
    <w:p w14:paraId="51E04B00" w14:textId="5B369C36" w:rsidR="00287F4B" w:rsidRPr="00A11DF7" w:rsidRDefault="00A11DF7" w:rsidP="00962EBB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w</w:t>
      </w:r>
      <w:r w:rsidR="00287F4B" w:rsidRPr="00A11DF7">
        <w:rPr>
          <w:rFonts w:ascii="Cambria" w:hAnsi="Cambria" w:cs="Calibri"/>
          <w:sz w:val="22"/>
          <w:szCs w:val="22"/>
        </w:rPr>
        <w:t xml:space="preserve"> dni</w:t>
      </w:r>
      <w:r w:rsidR="002331D1" w:rsidRPr="00A11DF7">
        <w:rPr>
          <w:rFonts w:ascii="Cambria" w:hAnsi="Cambria" w:cs="Calibri"/>
          <w:sz w:val="22"/>
          <w:szCs w:val="22"/>
        </w:rPr>
        <w:t>u …………………………………………</w:t>
      </w:r>
      <w:r w:rsidR="00287F4B" w:rsidRPr="00A11DF7">
        <w:rPr>
          <w:rFonts w:ascii="Cambria" w:hAnsi="Cambria" w:cs="Calibri"/>
          <w:sz w:val="22"/>
          <w:szCs w:val="22"/>
        </w:rPr>
        <w:t xml:space="preserve">w Warszawie </w:t>
      </w:r>
      <w:r w:rsidR="00287F4B" w:rsidRPr="00A11DF7">
        <w:rPr>
          <w:rFonts w:ascii="Cambria" w:hAnsi="Cambria" w:cs="Calibri"/>
          <w:iCs/>
          <w:sz w:val="22"/>
          <w:szCs w:val="22"/>
        </w:rPr>
        <w:t xml:space="preserve">została zawarta umowa </w:t>
      </w:r>
      <w:r w:rsidR="00287F4B" w:rsidRPr="00A11DF7">
        <w:rPr>
          <w:rFonts w:ascii="Cambria" w:hAnsi="Cambria" w:cs="Calibri"/>
          <w:sz w:val="22"/>
          <w:szCs w:val="22"/>
        </w:rPr>
        <w:t>pomiędzy</w:t>
      </w:r>
      <w:r w:rsidR="00183E96" w:rsidRPr="00A11DF7">
        <w:rPr>
          <w:rFonts w:ascii="Cambria" w:hAnsi="Cambria" w:cs="Calibri"/>
          <w:sz w:val="22"/>
          <w:szCs w:val="22"/>
        </w:rPr>
        <w:t>:</w:t>
      </w:r>
    </w:p>
    <w:p w14:paraId="24AA10C0" w14:textId="77777777" w:rsidR="00183E96" w:rsidRPr="00A11DF7" w:rsidRDefault="00183E96" w:rsidP="00962EBB">
      <w:pPr>
        <w:spacing w:line="320" w:lineRule="exact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19EAD9E7" w14:textId="2A3D6533" w:rsidR="00287F4B" w:rsidRPr="00A11DF7" w:rsidRDefault="0023727D" w:rsidP="008A44F1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……………………………..</w:t>
      </w:r>
      <w:r w:rsidR="00A11DF7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287F4B" w:rsidRPr="00A11DF7">
        <w:rPr>
          <w:rFonts w:ascii="Cambria" w:hAnsi="Cambria" w:cs="Calibri"/>
          <w:bCs/>
          <w:sz w:val="22"/>
          <w:szCs w:val="22"/>
        </w:rPr>
        <w:t xml:space="preserve">ul. </w:t>
      </w:r>
      <w:r>
        <w:rPr>
          <w:rFonts w:ascii="Cambria" w:hAnsi="Cambria" w:cs="Calibri"/>
          <w:bCs/>
          <w:sz w:val="22"/>
          <w:szCs w:val="22"/>
        </w:rPr>
        <w:t>……………………………………</w:t>
      </w:r>
      <w:r w:rsidR="00287F4B" w:rsidRPr="00A11DF7">
        <w:rPr>
          <w:rFonts w:ascii="Cambria" w:hAnsi="Cambria" w:cs="Calibri"/>
          <w:sz w:val="22"/>
          <w:szCs w:val="22"/>
        </w:rPr>
        <w:t xml:space="preserve">, </w:t>
      </w:r>
      <w:r w:rsidR="008A44F1" w:rsidRPr="008A44F1">
        <w:rPr>
          <w:rFonts w:ascii="Cambria" w:hAnsi="Cambria" w:cs="Calibri"/>
          <w:sz w:val="22"/>
          <w:szCs w:val="22"/>
        </w:rPr>
        <w:t xml:space="preserve">NIP </w:t>
      </w:r>
      <w:r>
        <w:rPr>
          <w:rFonts w:ascii="Cambria" w:hAnsi="Cambria" w:cs="Calibri"/>
          <w:sz w:val="22"/>
          <w:szCs w:val="22"/>
        </w:rPr>
        <w:t>…………………………</w:t>
      </w:r>
      <w:r w:rsidR="008A44F1">
        <w:rPr>
          <w:rFonts w:ascii="Cambria" w:hAnsi="Cambria" w:cs="Calibri"/>
          <w:sz w:val="22"/>
          <w:szCs w:val="22"/>
        </w:rPr>
        <w:t xml:space="preserve">, </w:t>
      </w:r>
      <w:r w:rsidR="008A44F1" w:rsidRPr="008A44F1">
        <w:rPr>
          <w:rFonts w:ascii="Cambria" w:hAnsi="Cambria" w:cs="Calibri"/>
          <w:sz w:val="22"/>
          <w:szCs w:val="22"/>
        </w:rPr>
        <w:t xml:space="preserve">REGON: </w:t>
      </w:r>
      <w:r>
        <w:rPr>
          <w:rFonts w:ascii="Cambria" w:hAnsi="Cambria" w:cs="Calibri"/>
          <w:sz w:val="22"/>
          <w:szCs w:val="22"/>
        </w:rPr>
        <w:t>……………………….</w:t>
      </w:r>
      <w:r w:rsidR="00287F4B" w:rsidRPr="00A11DF7">
        <w:rPr>
          <w:rFonts w:ascii="Cambria" w:hAnsi="Cambria" w:cs="Calibri"/>
          <w:sz w:val="22"/>
          <w:szCs w:val="22"/>
        </w:rPr>
        <w:t xml:space="preserve">, </w:t>
      </w:r>
    </w:p>
    <w:p w14:paraId="61B63B5F" w14:textId="5A4555CC" w:rsidR="00FE2870" w:rsidRPr="00A11DF7" w:rsidRDefault="00287F4B" w:rsidP="00183E96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reprezentowaną przez </w:t>
      </w:r>
      <w:r w:rsidR="00FE2870" w:rsidRPr="00A11DF7">
        <w:rPr>
          <w:rFonts w:ascii="Cambria" w:hAnsi="Cambria" w:cs="Calibri"/>
          <w:sz w:val="22"/>
          <w:szCs w:val="22"/>
        </w:rPr>
        <w:t xml:space="preserve"> </w:t>
      </w:r>
      <w:r w:rsidR="0023727D">
        <w:rPr>
          <w:rFonts w:ascii="Cambria" w:hAnsi="Cambria" w:cs="Calibri"/>
          <w:sz w:val="22"/>
          <w:szCs w:val="22"/>
        </w:rPr>
        <w:t>………………………………………………………………..</w:t>
      </w:r>
      <w:r w:rsidR="00020CEF">
        <w:rPr>
          <w:rFonts w:ascii="Cambria" w:hAnsi="Cambria" w:cs="Calibri"/>
          <w:sz w:val="22"/>
          <w:szCs w:val="22"/>
        </w:rPr>
        <w:t>,</w:t>
      </w:r>
    </w:p>
    <w:p w14:paraId="4A90A7C7" w14:textId="33EFECB9" w:rsidR="00A11DF7" w:rsidRDefault="00A11DF7" w:rsidP="00183E96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zwaną dalej ,,Uczelnią”</w:t>
      </w:r>
    </w:p>
    <w:p w14:paraId="27109E27" w14:textId="67769074" w:rsidR="00287F4B" w:rsidRPr="00A11DF7" w:rsidRDefault="00287F4B" w:rsidP="00183E96">
      <w:pPr>
        <w:spacing w:line="320" w:lineRule="exact"/>
        <w:jc w:val="both"/>
        <w:rPr>
          <w:rFonts w:ascii="Cambria" w:hAnsi="Cambria" w:cs="Calibri"/>
          <w:b/>
          <w:bCs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a </w:t>
      </w:r>
    </w:p>
    <w:p w14:paraId="3A777E95" w14:textId="48E05AE3" w:rsidR="00C74BEC" w:rsidRPr="00A11DF7" w:rsidRDefault="00614B66" w:rsidP="00C74BEC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Wojskowym Instytutem Medycznym – Państwowym Instytutem Badawczym</w:t>
      </w:r>
      <w:r w:rsidR="00C74BEC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C74BEC" w:rsidRPr="00A11DF7">
        <w:rPr>
          <w:rFonts w:ascii="Cambria" w:hAnsi="Cambria" w:cs="Calibri"/>
          <w:bCs/>
          <w:sz w:val="22"/>
          <w:szCs w:val="22"/>
        </w:rPr>
        <w:t xml:space="preserve">ul. </w:t>
      </w:r>
      <w:r>
        <w:rPr>
          <w:rFonts w:ascii="Cambria" w:hAnsi="Cambria" w:cs="Calibri"/>
          <w:bCs/>
          <w:sz w:val="22"/>
          <w:szCs w:val="22"/>
        </w:rPr>
        <w:t>Szaserów 128</w:t>
      </w:r>
      <w:r w:rsidR="00C74BEC" w:rsidRPr="00A11DF7">
        <w:rPr>
          <w:rFonts w:ascii="Cambria" w:hAnsi="Cambria" w:cs="Calibri"/>
          <w:sz w:val="22"/>
          <w:szCs w:val="22"/>
        </w:rPr>
        <w:t xml:space="preserve">, </w:t>
      </w:r>
      <w:r>
        <w:rPr>
          <w:rFonts w:ascii="Cambria" w:hAnsi="Cambria" w:cs="Calibri"/>
          <w:sz w:val="22"/>
          <w:szCs w:val="22"/>
        </w:rPr>
        <w:t xml:space="preserve">04-141 Warszawa, </w:t>
      </w:r>
      <w:r w:rsidR="00C74BEC" w:rsidRPr="008A44F1">
        <w:rPr>
          <w:rFonts w:ascii="Cambria" w:hAnsi="Cambria" w:cs="Calibri"/>
          <w:sz w:val="22"/>
          <w:szCs w:val="22"/>
        </w:rPr>
        <w:t xml:space="preserve">NIP </w:t>
      </w:r>
      <w:r>
        <w:rPr>
          <w:rFonts w:ascii="Cambria" w:hAnsi="Cambria" w:cs="Calibri"/>
          <w:sz w:val="22"/>
          <w:szCs w:val="22"/>
        </w:rPr>
        <w:t>1132393221</w:t>
      </w:r>
      <w:r w:rsidR="00C74BEC">
        <w:rPr>
          <w:rFonts w:ascii="Cambria" w:hAnsi="Cambria" w:cs="Calibri"/>
          <w:sz w:val="22"/>
          <w:szCs w:val="22"/>
        </w:rPr>
        <w:t xml:space="preserve">, </w:t>
      </w:r>
      <w:r w:rsidR="00C74BEC" w:rsidRPr="008A44F1">
        <w:rPr>
          <w:rFonts w:ascii="Cambria" w:hAnsi="Cambria" w:cs="Calibri"/>
          <w:sz w:val="22"/>
          <w:szCs w:val="22"/>
        </w:rPr>
        <w:t xml:space="preserve">REGON: </w:t>
      </w:r>
      <w:r>
        <w:rPr>
          <w:rFonts w:ascii="Cambria" w:hAnsi="Cambria" w:cs="Calibri"/>
          <w:sz w:val="22"/>
          <w:szCs w:val="22"/>
        </w:rPr>
        <w:t>015294487</w:t>
      </w:r>
      <w:r w:rsidR="00C74BEC" w:rsidRPr="00A11DF7">
        <w:rPr>
          <w:rFonts w:ascii="Cambria" w:hAnsi="Cambria" w:cs="Calibri"/>
          <w:sz w:val="22"/>
          <w:szCs w:val="22"/>
        </w:rPr>
        <w:t xml:space="preserve">, </w:t>
      </w:r>
    </w:p>
    <w:p w14:paraId="47294EB9" w14:textId="61BD6BFA" w:rsidR="00732FDE" w:rsidRDefault="00C74BEC" w:rsidP="00A11DF7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reprezentowan</w:t>
      </w:r>
      <w:r>
        <w:rPr>
          <w:rFonts w:ascii="Cambria" w:hAnsi="Cambria" w:cs="Calibri"/>
          <w:sz w:val="22"/>
          <w:szCs w:val="22"/>
        </w:rPr>
        <w:t>ym</w:t>
      </w:r>
      <w:r w:rsidRPr="00A11DF7">
        <w:rPr>
          <w:rFonts w:ascii="Cambria" w:hAnsi="Cambria" w:cs="Calibri"/>
          <w:sz w:val="22"/>
          <w:szCs w:val="22"/>
        </w:rPr>
        <w:t xml:space="preserve"> przez  </w:t>
      </w:r>
      <w:r w:rsidR="00614B66">
        <w:rPr>
          <w:rFonts w:ascii="Cambria" w:hAnsi="Cambria" w:cs="Calibri"/>
          <w:sz w:val="22"/>
          <w:szCs w:val="22"/>
        </w:rPr>
        <w:t>płk. prof. dr. hab. n. med. Marka Rękasa</w:t>
      </w:r>
      <w:r>
        <w:rPr>
          <w:rFonts w:ascii="Cambria" w:hAnsi="Cambria" w:cs="Calibri"/>
          <w:sz w:val="22"/>
          <w:szCs w:val="22"/>
        </w:rPr>
        <w:t>,</w:t>
      </w:r>
    </w:p>
    <w:p w14:paraId="6687D979" w14:textId="2C90B981" w:rsidR="00287F4B" w:rsidRPr="00A11DF7" w:rsidRDefault="00A11DF7" w:rsidP="00A11DF7">
      <w:pPr>
        <w:spacing w:line="320" w:lineRule="exact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 w:rsidRPr="00C86B1C">
        <w:rPr>
          <w:rFonts w:ascii="Cambria" w:hAnsi="Cambria" w:cs="Calibri"/>
          <w:sz w:val="22"/>
          <w:szCs w:val="22"/>
        </w:rPr>
        <w:t>zwanym dalej „Instytutem”</w:t>
      </w:r>
      <w:r w:rsidR="00020CEF">
        <w:rPr>
          <w:rFonts w:ascii="Cambria" w:hAnsi="Cambria" w:cs="Calibri"/>
          <w:sz w:val="22"/>
          <w:szCs w:val="22"/>
        </w:rPr>
        <w:t>.</w:t>
      </w:r>
    </w:p>
    <w:p w14:paraId="04AEDA51" w14:textId="77777777" w:rsidR="002331D1" w:rsidRPr="00A11DF7" w:rsidRDefault="002331D1" w:rsidP="00962EBB">
      <w:pPr>
        <w:spacing w:line="320" w:lineRule="exact"/>
        <w:jc w:val="both"/>
        <w:rPr>
          <w:rFonts w:ascii="Cambria" w:hAnsi="Cambria" w:cs="Calibri"/>
          <w:b/>
          <w:sz w:val="22"/>
          <w:szCs w:val="22"/>
          <w:shd w:val="clear" w:color="auto" w:fill="FFFFFF"/>
        </w:rPr>
      </w:pPr>
    </w:p>
    <w:p w14:paraId="42FA035B" w14:textId="682C26D6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hAnsi="Cambria" w:cs="Calibri"/>
          <w:b/>
          <w:sz w:val="22"/>
          <w:szCs w:val="22"/>
        </w:rPr>
        <w:t>§1.</w:t>
      </w:r>
    </w:p>
    <w:p w14:paraId="0C5FA12A" w14:textId="621A297A" w:rsidR="00287F4B" w:rsidRPr="00A11DF7" w:rsidRDefault="000072BA" w:rsidP="00962EBB">
      <w:pPr>
        <w:numPr>
          <w:ilvl w:val="0"/>
          <w:numId w:val="4"/>
        </w:numPr>
        <w:tabs>
          <w:tab w:val="left" w:pos="360"/>
        </w:tabs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Na podstawie tej Umowy Uczelnia zleca, a Instytut przyjmuje do wykonania prowadzenie </w:t>
      </w:r>
      <w:r w:rsidR="00287F4B" w:rsidRPr="00A11DF7">
        <w:rPr>
          <w:rFonts w:ascii="Cambria" w:hAnsi="Cambria" w:cs="Calibri"/>
          <w:sz w:val="22"/>
          <w:szCs w:val="22"/>
        </w:rPr>
        <w:t xml:space="preserve">praktyk </w:t>
      </w:r>
      <w:r w:rsidR="009D4719">
        <w:rPr>
          <w:rFonts w:ascii="Cambria" w:hAnsi="Cambria" w:cs="Calibri"/>
          <w:sz w:val="22"/>
          <w:szCs w:val="22"/>
        </w:rPr>
        <w:t>studenckich</w:t>
      </w:r>
      <w:r w:rsidR="00287F4B" w:rsidRPr="00A11DF7">
        <w:rPr>
          <w:rFonts w:ascii="Cambria" w:hAnsi="Cambria" w:cs="Calibri"/>
          <w:sz w:val="22"/>
          <w:szCs w:val="22"/>
        </w:rPr>
        <w:t xml:space="preserve"> student</w:t>
      </w:r>
      <w:r w:rsidR="0023727D">
        <w:rPr>
          <w:rFonts w:ascii="Cambria" w:hAnsi="Cambria" w:cs="Calibri"/>
          <w:sz w:val="22"/>
          <w:szCs w:val="22"/>
        </w:rPr>
        <w:t>a</w:t>
      </w:r>
      <w:r w:rsidR="00287F4B" w:rsidRPr="00A11DF7">
        <w:rPr>
          <w:rFonts w:ascii="Cambria" w:hAnsi="Cambria" w:cs="Calibri"/>
          <w:sz w:val="22"/>
          <w:szCs w:val="22"/>
        </w:rPr>
        <w:t xml:space="preserve"> </w:t>
      </w:r>
      <w:r w:rsidR="0023727D">
        <w:rPr>
          <w:rFonts w:ascii="Cambria" w:hAnsi="Cambria" w:cs="Calibri"/>
          <w:sz w:val="22"/>
          <w:szCs w:val="22"/>
        </w:rPr>
        <w:t>……………</w:t>
      </w:r>
      <w:r w:rsidR="003D24A6">
        <w:rPr>
          <w:rFonts w:ascii="Cambria" w:hAnsi="Cambria" w:cs="Calibri"/>
          <w:sz w:val="22"/>
          <w:szCs w:val="22"/>
        </w:rPr>
        <w:t>………………………</w:t>
      </w:r>
      <w:r w:rsidR="0023727D">
        <w:rPr>
          <w:rFonts w:ascii="Cambria" w:hAnsi="Cambria" w:cs="Calibri"/>
          <w:sz w:val="22"/>
          <w:szCs w:val="22"/>
        </w:rPr>
        <w:t>……………</w:t>
      </w:r>
      <w:r w:rsidR="00850E47">
        <w:rPr>
          <w:rFonts w:ascii="Cambria" w:hAnsi="Cambria" w:cs="Calibri"/>
          <w:sz w:val="22"/>
          <w:szCs w:val="22"/>
        </w:rPr>
        <w:t xml:space="preserve"> </w:t>
      </w:r>
      <w:r w:rsidR="00850E47" w:rsidRPr="00850E47">
        <w:rPr>
          <w:rFonts w:ascii="Cambria" w:hAnsi="Cambria" w:cs="Calibri"/>
          <w:i/>
          <w:iCs/>
          <w:sz w:val="16"/>
          <w:szCs w:val="16"/>
        </w:rPr>
        <w:t>(imię i nazwisko)</w:t>
      </w:r>
      <w:r w:rsidR="002D1A31">
        <w:rPr>
          <w:rFonts w:ascii="Cambria" w:hAnsi="Cambria" w:cs="Calibri"/>
          <w:sz w:val="22"/>
          <w:szCs w:val="22"/>
        </w:rPr>
        <w:t>,</w:t>
      </w:r>
      <w:r w:rsidR="00FE2870" w:rsidRPr="00A11DF7">
        <w:rPr>
          <w:rFonts w:ascii="Cambria" w:hAnsi="Cambria" w:cs="Calibri"/>
          <w:sz w:val="22"/>
          <w:szCs w:val="22"/>
        </w:rPr>
        <w:t xml:space="preserve"> </w:t>
      </w:r>
      <w:r w:rsidR="002D686B" w:rsidRPr="00A11DF7">
        <w:rPr>
          <w:rFonts w:ascii="Cambria" w:hAnsi="Cambria" w:cs="Calibri"/>
          <w:sz w:val="22"/>
          <w:szCs w:val="22"/>
        </w:rPr>
        <w:t xml:space="preserve">kierunek </w:t>
      </w:r>
      <w:r w:rsidR="002D1A31">
        <w:rPr>
          <w:rFonts w:ascii="Cambria" w:hAnsi="Cambria" w:cs="Calibri"/>
          <w:b/>
          <w:sz w:val="22"/>
          <w:szCs w:val="22"/>
        </w:rPr>
        <w:t>………………………</w:t>
      </w:r>
      <w:r w:rsidR="00287F4B" w:rsidRPr="00A11DF7">
        <w:rPr>
          <w:rFonts w:ascii="Cambria" w:hAnsi="Cambria" w:cs="Calibri"/>
          <w:sz w:val="22"/>
          <w:szCs w:val="22"/>
        </w:rPr>
        <w:t xml:space="preserve"> w roku akademickim</w:t>
      </w:r>
      <w:r w:rsidR="00D6594C" w:rsidRPr="00A11DF7">
        <w:rPr>
          <w:rFonts w:ascii="Cambria" w:hAnsi="Cambria" w:cs="Calibri"/>
          <w:b/>
          <w:sz w:val="22"/>
          <w:szCs w:val="22"/>
        </w:rPr>
        <w:t xml:space="preserve"> </w:t>
      </w:r>
      <w:r w:rsidR="0023727D">
        <w:rPr>
          <w:rFonts w:ascii="Cambria" w:hAnsi="Cambria" w:cs="Calibri"/>
          <w:b/>
          <w:sz w:val="22"/>
          <w:szCs w:val="22"/>
        </w:rPr>
        <w:t>………………………..</w:t>
      </w:r>
      <w:r w:rsidR="00722671" w:rsidRPr="00A11DF7">
        <w:rPr>
          <w:rFonts w:ascii="Cambria" w:hAnsi="Cambria" w:cs="Calibri"/>
          <w:b/>
          <w:sz w:val="22"/>
          <w:szCs w:val="22"/>
        </w:rPr>
        <w:t>.</w:t>
      </w:r>
    </w:p>
    <w:p w14:paraId="602F696F" w14:textId="6D6A204F" w:rsidR="00287F4B" w:rsidRPr="00A11DF7" w:rsidRDefault="00020CEF" w:rsidP="00962EBB">
      <w:pPr>
        <w:numPr>
          <w:ilvl w:val="0"/>
          <w:numId w:val="4"/>
        </w:numPr>
        <w:tabs>
          <w:tab w:val="left" w:pos="360"/>
        </w:tabs>
        <w:spacing w:line="320" w:lineRule="exact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287F4B" w:rsidRPr="00A11DF7">
        <w:rPr>
          <w:rFonts w:ascii="Cambria" w:hAnsi="Cambria" w:cs="Calibri"/>
          <w:sz w:val="22"/>
          <w:szCs w:val="22"/>
        </w:rPr>
        <w:t xml:space="preserve">raktyki </w:t>
      </w:r>
      <w:r>
        <w:rPr>
          <w:rFonts w:ascii="Cambria" w:hAnsi="Cambria" w:cs="Calibri"/>
          <w:sz w:val="22"/>
          <w:szCs w:val="22"/>
        </w:rPr>
        <w:t>studenckie</w:t>
      </w:r>
      <w:r w:rsidR="00287F4B" w:rsidRPr="00A11DF7">
        <w:rPr>
          <w:rFonts w:ascii="Cambria" w:hAnsi="Cambria" w:cs="Calibri"/>
          <w:sz w:val="22"/>
          <w:szCs w:val="22"/>
        </w:rPr>
        <w:t xml:space="preserve"> będą odbywać się zgodnie z programem nauczania dostarczonym przez Uczelnię.</w:t>
      </w:r>
    </w:p>
    <w:p w14:paraId="15ECB625" w14:textId="26F2DFF9" w:rsidR="00287F4B" w:rsidRPr="003115C4" w:rsidRDefault="00AC786A" w:rsidP="00962EBB">
      <w:pPr>
        <w:widowControl w:val="0"/>
        <w:numPr>
          <w:ilvl w:val="0"/>
          <w:numId w:val="4"/>
        </w:numPr>
        <w:autoSpaceDE w:val="0"/>
        <w:spacing w:line="320" w:lineRule="exact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287F4B" w:rsidRPr="00A11DF7">
        <w:rPr>
          <w:rFonts w:ascii="Cambria" w:hAnsi="Cambria" w:cs="Calibri"/>
          <w:sz w:val="22"/>
          <w:szCs w:val="22"/>
        </w:rPr>
        <w:t xml:space="preserve">raktyki </w:t>
      </w:r>
      <w:r>
        <w:rPr>
          <w:rFonts w:ascii="Cambria" w:hAnsi="Cambria" w:cs="Calibri"/>
          <w:sz w:val="22"/>
          <w:szCs w:val="22"/>
        </w:rPr>
        <w:t>studenckie</w:t>
      </w:r>
      <w:r w:rsidR="00287F4B" w:rsidRPr="00A11DF7">
        <w:rPr>
          <w:rFonts w:ascii="Cambria" w:hAnsi="Cambria" w:cs="Calibri"/>
          <w:sz w:val="22"/>
          <w:szCs w:val="22"/>
        </w:rPr>
        <w:t xml:space="preserve"> będą odbywać się w okresie </w:t>
      </w:r>
      <w:r w:rsidR="000072BA" w:rsidRPr="00A11DF7">
        <w:rPr>
          <w:rFonts w:ascii="Cambria" w:hAnsi="Cambria" w:cs="Calibri"/>
          <w:sz w:val="22"/>
          <w:szCs w:val="22"/>
        </w:rPr>
        <w:t xml:space="preserve">trwania Umowy, to jest </w:t>
      </w:r>
      <w:r w:rsidR="00287F4B" w:rsidRPr="00A11DF7">
        <w:rPr>
          <w:rFonts w:ascii="Cambria" w:hAnsi="Cambria" w:cs="Calibri"/>
          <w:sz w:val="22"/>
          <w:szCs w:val="22"/>
        </w:rPr>
        <w:t xml:space="preserve">od dnia </w:t>
      </w:r>
      <w:r w:rsidR="003115C4" w:rsidRPr="003115C4">
        <w:rPr>
          <w:rFonts w:ascii="Cambria" w:hAnsi="Cambria" w:cs="Calibri"/>
          <w:bCs/>
          <w:sz w:val="22"/>
          <w:szCs w:val="22"/>
        </w:rPr>
        <w:t>podpisania umowy</w:t>
      </w:r>
      <w:r w:rsidR="00287F4B" w:rsidRPr="003115C4">
        <w:rPr>
          <w:rFonts w:ascii="Cambria" w:hAnsi="Cambria" w:cs="Calibri"/>
          <w:bCs/>
          <w:sz w:val="22"/>
          <w:szCs w:val="22"/>
        </w:rPr>
        <w:t xml:space="preserve"> do dnia </w:t>
      </w:r>
      <w:r w:rsidR="00850E47">
        <w:rPr>
          <w:rFonts w:ascii="Cambria" w:hAnsi="Cambria" w:cs="Calibri"/>
          <w:bCs/>
          <w:sz w:val="22"/>
          <w:szCs w:val="22"/>
        </w:rPr>
        <w:t>……………….</w:t>
      </w:r>
      <w:r w:rsidR="003115C4">
        <w:rPr>
          <w:rFonts w:ascii="Cambria" w:hAnsi="Cambria" w:cs="Calibri"/>
          <w:bCs/>
          <w:sz w:val="22"/>
          <w:szCs w:val="22"/>
        </w:rPr>
        <w:t>.</w:t>
      </w:r>
    </w:p>
    <w:p w14:paraId="0ACAEA33" w14:textId="77777777" w:rsidR="00183E96" w:rsidRPr="00A11DF7" w:rsidRDefault="00183E96" w:rsidP="00AC786A">
      <w:pPr>
        <w:spacing w:line="320" w:lineRule="exact"/>
        <w:rPr>
          <w:rFonts w:ascii="Cambria" w:hAnsi="Cambria" w:cs="Calibri"/>
          <w:b/>
          <w:sz w:val="22"/>
          <w:szCs w:val="22"/>
        </w:rPr>
      </w:pPr>
    </w:p>
    <w:p w14:paraId="2587574F" w14:textId="00DAD2E9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hAnsi="Cambria" w:cs="Calibri"/>
          <w:b/>
          <w:sz w:val="22"/>
          <w:szCs w:val="22"/>
        </w:rPr>
        <w:t>§2.</w:t>
      </w:r>
      <w:r w:rsidR="00F35B89" w:rsidRPr="00A11DF7">
        <w:rPr>
          <w:rFonts w:ascii="Cambria" w:hAnsi="Cambria" w:cs="Calibri"/>
          <w:b/>
          <w:sz w:val="22"/>
          <w:szCs w:val="22"/>
        </w:rPr>
        <w:t xml:space="preserve"> </w:t>
      </w:r>
    </w:p>
    <w:p w14:paraId="542D2EB1" w14:textId="77777777" w:rsidR="00287F4B" w:rsidRPr="00A11DF7" w:rsidRDefault="000072BA" w:rsidP="00962EBB">
      <w:pPr>
        <w:spacing w:line="320" w:lineRule="exact"/>
        <w:ind w:left="39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Instytut</w:t>
      </w:r>
      <w:r w:rsidR="00287F4B" w:rsidRPr="00A11DF7">
        <w:rPr>
          <w:rFonts w:ascii="Cambria" w:hAnsi="Cambria" w:cs="Calibri"/>
          <w:sz w:val="22"/>
          <w:szCs w:val="22"/>
        </w:rPr>
        <w:t xml:space="preserve"> zobowiązuje się do:</w:t>
      </w:r>
    </w:p>
    <w:p w14:paraId="64651098" w14:textId="148B5D0D" w:rsidR="004B0C26" w:rsidRPr="00A11DF7" w:rsidRDefault="00C472CD" w:rsidP="00962EBB">
      <w:pPr>
        <w:widowControl w:val="0"/>
        <w:numPr>
          <w:ilvl w:val="0"/>
          <w:numId w:val="6"/>
        </w:numPr>
        <w:tabs>
          <w:tab w:val="left" w:pos="360"/>
          <w:tab w:val="left" w:pos="426"/>
        </w:tabs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U</w:t>
      </w:r>
      <w:r w:rsidR="00287F4B" w:rsidRPr="00A11DF7">
        <w:rPr>
          <w:rFonts w:ascii="Cambria" w:hAnsi="Cambria" w:cs="Calibri"/>
          <w:sz w:val="22"/>
          <w:szCs w:val="22"/>
        </w:rPr>
        <w:t>możliwienia studento</w:t>
      </w:r>
      <w:r w:rsidR="003115C4">
        <w:rPr>
          <w:rFonts w:ascii="Cambria" w:hAnsi="Cambria" w:cs="Calibri"/>
          <w:sz w:val="22"/>
          <w:szCs w:val="22"/>
        </w:rPr>
        <w:t>wi</w:t>
      </w:r>
      <w:r w:rsidR="00287F4B" w:rsidRPr="00A11DF7">
        <w:rPr>
          <w:rFonts w:ascii="Cambria" w:hAnsi="Cambria" w:cs="Calibri"/>
          <w:sz w:val="22"/>
          <w:szCs w:val="22"/>
        </w:rPr>
        <w:t xml:space="preserve"> odbycia </w:t>
      </w:r>
      <w:r w:rsidR="00AC786A">
        <w:rPr>
          <w:rFonts w:ascii="Cambria" w:hAnsi="Cambria" w:cs="Calibri"/>
          <w:sz w:val="22"/>
          <w:szCs w:val="22"/>
        </w:rPr>
        <w:t>praktyk studenckich</w:t>
      </w:r>
      <w:r w:rsidR="00287F4B" w:rsidRPr="00A11DF7">
        <w:rPr>
          <w:rFonts w:ascii="Cambria" w:hAnsi="Cambria" w:cs="Calibri"/>
          <w:sz w:val="22"/>
          <w:szCs w:val="22"/>
        </w:rPr>
        <w:t xml:space="preserve"> przy uwzględnieniu możliwości organizacyjnych </w:t>
      </w:r>
      <w:r w:rsidR="00C90124" w:rsidRPr="00A11DF7">
        <w:rPr>
          <w:rFonts w:ascii="Cambria" w:hAnsi="Cambria" w:cs="Calibri"/>
          <w:sz w:val="22"/>
          <w:szCs w:val="22"/>
        </w:rPr>
        <w:t>Instytutu</w:t>
      </w:r>
      <w:r w:rsidR="001347D2" w:rsidRPr="00A11DF7">
        <w:rPr>
          <w:rFonts w:ascii="Cambria" w:hAnsi="Cambria" w:cs="Calibri"/>
          <w:sz w:val="22"/>
          <w:szCs w:val="22"/>
        </w:rPr>
        <w:t>.</w:t>
      </w:r>
      <w:r w:rsidR="00287F4B" w:rsidRPr="00A11DF7">
        <w:rPr>
          <w:rFonts w:ascii="Cambria" w:hAnsi="Cambria" w:cs="Calibri"/>
          <w:sz w:val="22"/>
          <w:szCs w:val="22"/>
        </w:rPr>
        <w:t xml:space="preserve"> </w:t>
      </w:r>
    </w:p>
    <w:p w14:paraId="143A7E53" w14:textId="444C7AB9" w:rsidR="00287F4B" w:rsidRPr="00A11DF7" w:rsidRDefault="00287F4B" w:rsidP="00962EBB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Wyznaczenia zakładowego</w:t>
      </w:r>
      <w:r w:rsidR="004B0C26" w:rsidRPr="00A11DF7">
        <w:rPr>
          <w:rFonts w:ascii="Cambria" w:hAnsi="Cambria" w:cs="Calibri"/>
          <w:sz w:val="22"/>
          <w:szCs w:val="22"/>
        </w:rPr>
        <w:t xml:space="preserve"> opiekuna </w:t>
      </w:r>
      <w:r w:rsidRPr="00A11DF7">
        <w:rPr>
          <w:rFonts w:ascii="Cambria" w:hAnsi="Cambria" w:cs="Calibri"/>
          <w:sz w:val="22"/>
          <w:szCs w:val="22"/>
        </w:rPr>
        <w:t xml:space="preserve">praktyk </w:t>
      </w:r>
      <w:r w:rsidR="00AC786A">
        <w:rPr>
          <w:rFonts w:ascii="Cambria" w:hAnsi="Cambria" w:cs="Calibri"/>
          <w:sz w:val="22"/>
          <w:szCs w:val="22"/>
        </w:rPr>
        <w:t>studenckich</w:t>
      </w:r>
      <w:r w:rsidR="001347D2" w:rsidRPr="00A11DF7">
        <w:rPr>
          <w:rFonts w:ascii="Cambria" w:hAnsi="Cambria" w:cs="Calibri"/>
          <w:sz w:val="22"/>
          <w:szCs w:val="22"/>
        </w:rPr>
        <w:t>.</w:t>
      </w:r>
    </w:p>
    <w:p w14:paraId="410F9B4C" w14:textId="0CE6693B" w:rsidR="00E448CF" w:rsidRPr="00A11DF7" w:rsidRDefault="00287F4B" w:rsidP="00962EBB">
      <w:pPr>
        <w:widowControl w:val="0"/>
        <w:numPr>
          <w:ilvl w:val="0"/>
          <w:numId w:val="6"/>
        </w:numPr>
        <w:tabs>
          <w:tab w:val="left" w:pos="360"/>
          <w:tab w:val="left" w:pos="426"/>
        </w:tabs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Umożliwienia właściwego wykonywania przez student</w:t>
      </w:r>
      <w:r w:rsidR="003115C4">
        <w:rPr>
          <w:rFonts w:ascii="Cambria" w:hAnsi="Cambria" w:cs="Calibri"/>
          <w:sz w:val="22"/>
          <w:szCs w:val="22"/>
        </w:rPr>
        <w:t>a</w:t>
      </w:r>
      <w:r w:rsidRPr="00A11DF7">
        <w:rPr>
          <w:rFonts w:ascii="Cambria" w:hAnsi="Cambria" w:cs="Calibri"/>
          <w:sz w:val="22"/>
          <w:szCs w:val="22"/>
        </w:rPr>
        <w:t xml:space="preserve"> zadań z programu nauczania</w:t>
      </w:r>
      <w:r w:rsidR="001347D2" w:rsidRPr="00A11DF7">
        <w:rPr>
          <w:rFonts w:ascii="Cambria" w:hAnsi="Cambria" w:cs="Calibri"/>
          <w:sz w:val="22"/>
          <w:szCs w:val="22"/>
        </w:rPr>
        <w:t>.</w:t>
      </w:r>
    </w:p>
    <w:p w14:paraId="0EC59CC9" w14:textId="3A8BDCD1" w:rsidR="00287F4B" w:rsidRPr="00AC786A" w:rsidRDefault="00287F4B" w:rsidP="00962EBB">
      <w:pPr>
        <w:widowControl w:val="0"/>
        <w:numPr>
          <w:ilvl w:val="0"/>
          <w:numId w:val="6"/>
        </w:numPr>
        <w:tabs>
          <w:tab w:val="left" w:pos="360"/>
          <w:tab w:val="left" w:pos="426"/>
        </w:tabs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Umożliwienia </w:t>
      </w:r>
      <w:r w:rsidR="002D1A31">
        <w:rPr>
          <w:rFonts w:ascii="Cambria" w:hAnsi="Cambria" w:cs="Calibri"/>
          <w:sz w:val="22"/>
          <w:szCs w:val="22"/>
        </w:rPr>
        <w:t>przeprowadzenia kontroli praktyk przez osobę wyznaczoną przez Uczelnię.</w:t>
      </w:r>
    </w:p>
    <w:p w14:paraId="0115ABF2" w14:textId="1B25F489" w:rsidR="00AC786A" w:rsidRPr="00732FDE" w:rsidRDefault="00AC786A" w:rsidP="00732FDE">
      <w:pPr>
        <w:numPr>
          <w:ilvl w:val="0"/>
          <w:numId w:val="6"/>
        </w:numPr>
        <w:spacing w:line="320" w:lineRule="exact"/>
        <w:jc w:val="both"/>
        <w:rPr>
          <w:rFonts w:ascii="Cambria" w:eastAsia="Arial" w:hAnsi="Cambria" w:cs="Calibri"/>
          <w:b/>
          <w:bCs/>
          <w:sz w:val="22"/>
          <w:szCs w:val="22"/>
        </w:rPr>
      </w:pPr>
      <w:r w:rsidRPr="00A11DF7">
        <w:rPr>
          <w:rFonts w:ascii="Cambria" w:eastAsia="Arial" w:hAnsi="Cambria" w:cs="Calibri"/>
          <w:sz w:val="22"/>
          <w:szCs w:val="22"/>
        </w:rPr>
        <w:t>Z</w:t>
      </w:r>
      <w:r w:rsidRPr="00A11DF7">
        <w:rPr>
          <w:rFonts w:ascii="Cambria" w:eastAsia="Arial" w:hAnsi="Cambria" w:cs="Calibri"/>
          <w:bCs/>
          <w:sz w:val="22"/>
          <w:szCs w:val="22"/>
        </w:rPr>
        <w:t>apoznania student</w:t>
      </w:r>
      <w:r w:rsidR="003115C4">
        <w:rPr>
          <w:rFonts w:ascii="Cambria" w:eastAsia="Arial" w:hAnsi="Cambria" w:cs="Calibri"/>
          <w:bCs/>
          <w:sz w:val="22"/>
          <w:szCs w:val="22"/>
        </w:rPr>
        <w:t>a</w:t>
      </w:r>
      <w:r w:rsidRPr="00A11DF7">
        <w:rPr>
          <w:rFonts w:ascii="Cambria" w:eastAsia="Arial" w:hAnsi="Cambria" w:cs="Calibri"/>
          <w:bCs/>
          <w:sz w:val="22"/>
          <w:szCs w:val="22"/>
        </w:rPr>
        <w:t xml:space="preserve"> z organizacją pracy i odpowiednimi regulaminami obowiązującymi w szpitalu (Instytucie), w tym przeszkolenia w zakresie BHP i ppoż.</w:t>
      </w:r>
    </w:p>
    <w:p w14:paraId="4E1C8D41" w14:textId="77777777" w:rsidR="00C472CD" w:rsidRPr="00A11DF7" w:rsidRDefault="00C472CD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</w:p>
    <w:p w14:paraId="3863E655" w14:textId="65D9EF16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hAnsi="Cambria" w:cs="Calibri"/>
          <w:b/>
          <w:sz w:val="22"/>
          <w:szCs w:val="22"/>
        </w:rPr>
        <w:t>§3.</w:t>
      </w:r>
    </w:p>
    <w:p w14:paraId="6B881E0C" w14:textId="77777777" w:rsidR="00287F4B" w:rsidRPr="00A11DF7" w:rsidRDefault="00287F4B" w:rsidP="00962EBB">
      <w:pPr>
        <w:widowControl w:val="0"/>
        <w:tabs>
          <w:tab w:val="left" w:pos="3855"/>
        </w:tabs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Uczelnia zobowiązuje się do: </w:t>
      </w:r>
      <w:r w:rsidR="00C06743" w:rsidRPr="00A11DF7">
        <w:rPr>
          <w:rFonts w:ascii="Cambria" w:hAnsi="Cambria" w:cs="Calibri"/>
          <w:sz w:val="22"/>
          <w:szCs w:val="22"/>
        </w:rPr>
        <w:tab/>
      </w:r>
    </w:p>
    <w:p w14:paraId="5FF5A406" w14:textId="395E0A55" w:rsidR="00287F4B" w:rsidRPr="003F1133" w:rsidRDefault="00287F4B" w:rsidP="00962EBB">
      <w:pPr>
        <w:numPr>
          <w:ilvl w:val="0"/>
          <w:numId w:val="2"/>
        </w:numPr>
        <w:spacing w:line="320" w:lineRule="exact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3F1133">
        <w:rPr>
          <w:rFonts w:ascii="Cambria" w:hAnsi="Cambria" w:cs="Calibri"/>
          <w:sz w:val="22"/>
          <w:szCs w:val="22"/>
        </w:rPr>
        <w:t xml:space="preserve"> </w:t>
      </w:r>
      <w:r w:rsidR="00C472CD" w:rsidRPr="003F1133">
        <w:rPr>
          <w:rFonts w:ascii="Cambria" w:hAnsi="Cambria" w:cs="Calibri"/>
          <w:sz w:val="22"/>
          <w:szCs w:val="22"/>
        </w:rPr>
        <w:tab/>
      </w:r>
      <w:r w:rsidRPr="003F1133">
        <w:rPr>
          <w:rFonts w:ascii="Cambria" w:hAnsi="Cambria" w:cs="Calibri"/>
          <w:sz w:val="22"/>
          <w:szCs w:val="22"/>
        </w:rPr>
        <w:t>Opracowani</w:t>
      </w:r>
      <w:r w:rsidR="00CD0162" w:rsidRPr="003F1133">
        <w:rPr>
          <w:rFonts w:ascii="Cambria" w:hAnsi="Cambria" w:cs="Calibri"/>
          <w:sz w:val="22"/>
          <w:szCs w:val="22"/>
        </w:rPr>
        <w:t xml:space="preserve">a szczegółowego programu </w:t>
      </w:r>
      <w:r w:rsidR="002D686B" w:rsidRPr="003F1133">
        <w:rPr>
          <w:rFonts w:ascii="Cambria" w:hAnsi="Cambria" w:cs="Calibri"/>
          <w:sz w:val="22"/>
          <w:szCs w:val="22"/>
        </w:rPr>
        <w:t xml:space="preserve">praktyk </w:t>
      </w:r>
      <w:r w:rsidR="00AC786A" w:rsidRPr="003F1133">
        <w:rPr>
          <w:rFonts w:ascii="Cambria" w:hAnsi="Cambria" w:cs="Calibri"/>
          <w:sz w:val="22"/>
          <w:szCs w:val="22"/>
        </w:rPr>
        <w:t>studenckich</w:t>
      </w:r>
      <w:r w:rsidR="002D686B" w:rsidRPr="003F1133">
        <w:rPr>
          <w:rFonts w:ascii="Cambria" w:hAnsi="Cambria" w:cs="Calibri"/>
          <w:sz w:val="22"/>
          <w:szCs w:val="22"/>
        </w:rPr>
        <w:t xml:space="preserve"> oraz </w:t>
      </w:r>
      <w:r w:rsidRPr="003F1133">
        <w:rPr>
          <w:rFonts w:ascii="Cambria" w:hAnsi="Cambria" w:cs="Calibri"/>
          <w:sz w:val="22"/>
          <w:szCs w:val="22"/>
        </w:rPr>
        <w:t>zapoznania student</w:t>
      </w:r>
      <w:r w:rsidR="003115C4">
        <w:rPr>
          <w:rFonts w:ascii="Cambria" w:hAnsi="Cambria" w:cs="Calibri"/>
          <w:sz w:val="22"/>
          <w:szCs w:val="22"/>
        </w:rPr>
        <w:t>a</w:t>
      </w:r>
      <w:r w:rsidRPr="003F1133">
        <w:rPr>
          <w:rFonts w:ascii="Cambria" w:hAnsi="Cambria" w:cs="Calibri"/>
          <w:sz w:val="22"/>
          <w:szCs w:val="22"/>
        </w:rPr>
        <w:t xml:space="preserve"> z tym programem.</w:t>
      </w:r>
    </w:p>
    <w:p w14:paraId="335430D4" w14:textId="7121E4C0" w:rsidR="003F1133" w:rsidRPr="003F1133" w:rsidRDefault="00287F4B" w:rsidP="003F1133">
      <w:pPr>
        <w:numPr>
          <w:ilvl w:val="0"/>
          <w:numId w:val="2"/>
        </w:numPr>
        <w:spacing w:line="320" w:lineRule="exact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3F1133">
        <w:rPr>
          <w:rFonts w:ascii="Cambria" w:hAnsi="Cambria" w:cs="Calibri"/>
          <w:sz w:val="22"/>
          <w:szCs w:val="22"/>
        </w:rPr>
        <w:t xml:space="preserve"> </w:t>
      </w:r>
      <w:r w:rsidR="00C472CD" w:rsidRPr="003F1133">
        <w:rPr>
          <w:rFonts w:ascii="Cambria" w:hAnsi="Cambria" w:cs="Calibri"/>
          <w:sz w:val="22"/>
          <w:szCs w:val="22"/>
        </w:rPr>
        <w:tab/>
      </w:r>
      <w:r w:rsidRPr="003F1133">
        <w:rPr>
          <w:rFonts w:ascii="Cambria" w:hAnsi="Cambria" w:cs="Calibri"/>
          <w:sz w:val="22"/>
          <w:szCs w:val="22"/>
        </w:rPr>
        <w:t>Sprawowania nadzoru dydaktyczn</w:t>
      </w:r>
      <w:r w:rsidR="00732FDE" w:rsidRPr="003F1133">
        <w:rPr>
          <w:rFonts w:ascii="Cambria" w:hAnsi="Cambria" w:cs="Calibri"/>
          <w:sz w:val="22"/>
          <w:szCs w:val="22"/>
        </w:rPr>
        <w:t>ego</w:t>
      </w:r>
      <w:r w:rsidRPr="003F1133">
        <w:rPr>
          <w:rFonts w:ascii="Cambria" w:hAnsi="Cambria" w:cs="Calibri"/>
          <w:sz w:val="22"/>
          <w:szCs w:val="22"/>
        </w:rPr>
        <w:t xml:space="preserve"> nad </w:t>
      </w:r>
      <w:r w:rsidR="00732FDE" w:rsidRPr="003F1133">
        <w:rPr>
          <w:rFonts w:ascii="Cambria" w:hAnsi="Cambria" w:cs="Calibri"/>
          <w:sz w:val="22"/>
          <w:szCs w:val="22"/>
        </w:rPr>
        <w:t>praktykami studenckimi</w:t>
      </w:r>
      <w:r w:rsidRPr="003F1133">
        <w:rPr>
          <w:rFonts w:ascii="Cambria" w:hAnsi="Cambria" w:cs="Calibri"/>
          <w:sz w:val="22"/>
          <w:szCs w:val="22"/>
        </w:rPr>
        <w:t>.</w:t>
      </w:r>
    </w:p>
    <w:p w14:paraId="39F627D6" w14:textId="2882BA36" w:rsidR="00287F4B" w:rsidRPr="003F1133" w:rsidRDefault="00C472CD" w:rsidP="00B43DD2">
      <w:pPr>
        <w:numPr>
          <w:ilvl w:val="0"/>
          <w:numId w:val="2"/>
        </w:numPr>
        <w:spacing w:line="320" w:lineRule="exact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3F1133">
        <w:rPr>
          <w:rFonts w:ascii="Cambria" w:hAnsi="Cambria" w:cs="Calibri"/>
          <w:sz w:val="22"/>
          <w:szCs w:val="22"/>
        </w:rPr>
        <w:tab/>
      </w:r>
      <w:r w:rsidR="00287F4B" w:rsidRPr="003F1133">
        <w:rPr>
          <w:rFonts w:ascii="Cambria" w:hAnsi="Cambria" w:cs="Calibri"/>
          <w:sz w:val="22"/>
          <w:szCs w:val="22"/>
        </w:rPr>
        <w:t>Poinformowania student</w:t>
      </w:r>
      <w:r w:rsidR="003115C4">
        <w:rPr>
          <w:rFonts w:ascii="Cambria" w:hAnsi="Cambria" w:cs="Calibri"/>
          <w:sz w:val="22"/>
          <w:szCs w:val="22"/>
        </w:rPr>
        <w:t>a</w:t>
      </w:r>
      <w:r w:rsidR="00287F4B" w:rsidRPr="003F1133">
        <w:rPr>
          <w:rFonts w:ascii="Cambria" w:hAnsi="Cambria" w:cs="Calibri"/>
          <w:sz w:val="22"/>
          <w:szCs w:val="22"/>
        </w:rPr>
        <w:t xml:space="preserve"> o obowiązku przestrzegania regulaminu p</w:t>
      </w:r>
      <w:r w:rsidR="002D686B" w:rsidRPr="003F1133">
        <w:rPr>
          <w:rFonts w:ascii="Cambria" w:hAnsi="Cambria" w:cs="Calibri"/>
          <w:sz w:val="22"/>
          <w:szCs w:val="22"/>
        </w:rPr>
        <w:t>racy placówki</w:t>
      </w:r>
      <w:r w:rsidRPr="003F1133">
        <w:rPr>
          <w:rFonts w:ascii="Cambria" w:hAnsi="Cambria" w:cs="Calibri"/>
          <w:sz w:val="22"/>
          <w:szCs w:val="22"/>
        </w:rPr>
        <w:t>, w której odbywają się praktyki</w:t>
      </w:r>
      <w:r w:rsidR="002D686B" w:rsidRPr="003F1133">
        <w:rPr>
          <w:rFonts w:ascii="Cambria" w:hAnsi="Cambria" w:cs="Calibri"/>
          <w:sz w:val="22"/>
          <w:szCs w:val="22"/>
        </w:rPr>
        <w:t xml:space="preserve">, praw </w:t>
      </w:r>
      <w:r w:rsidR="00287F4B" w:rsidRPr="003F1133">
        <w:rPr>
          <w:rFonts w:ascii="Cambria" w:hAnsi="Cambria" w:cs="Calibri"/>
          <w:sz w:val="22"/>
          <w:szCs w:val="22"/>
        </w:rPr>
        <w:t xml:space="preserve">pacjenta i zasad ochrony danych osobowych </w:t>
      </w:r>
      <w:r w:rsidR="002D686B" w:rsidRPr="003F1133">
        <w:rPr>
          <w:rFonts w:ascii="Cambria" w:hAnsi="Cambria" w:cs="Calibri"/>
          <w:sz w:val="22"/>
          <w:szCs w:val="22"/>
        </w:rPr>
        <w:t>pacjentów oraz</w:t>
      </w:r>
      <w:r w:rsidR="00732FDE" w:rsidRPr="003F1133">
        <w:rPr>
          <w:rFonts w:ascii="Cambria" w:hAnsi="Cambria" w:cs="Calibri"/>
          <w:sz w:val="22"/>
          <w:szCs w:val="22"/>
        </w:rPr>
        <w:t xml:space="preserve"> </w:t>
      </w:r>
      <w:r w:rsidR="002D686B" w:rsidRPr="003F1133">
        <w:rPr>
          <w:rFonts w:ascii="Cambria" w:hAnsi="Cambria" w:cs="Calibri"/>
          <w:sz w:val="22"/>
          <w:szCs w:val="22"/>
        </w:rPr>
        <w:t xml:space="preserve">o konieczności </w:t>
      </w:r>
      <w:r w:rsidR="00287F4B" w:rsidRPr="003F1133">
        <w:rPr>
          <w:rFonts w:ascii="Cambria" w:hAnsi="Cambria" w:cs="Calibri"/>
          <w:sz w:val="22"/>
          <w:szCs w:val="22"/>
        </w:rPr>
        <w:t xml:space="preserve">bezwzględnego stosowania się do poleceń opiekunów. </w:t>
      </w:r>
    </w:p>
    <w:p w14:paraId="7C65F84A" w14:textId="72A5980C" w:rsidR="00287F4B" w:rsidRPr="003F1133" w:rsidRDefault="00287F4B" w:rsidP="00732FDE">
      <w:pPr>
        <w:numPr>
          <w:ilvl w:val="0"/>
          <w:numId w:val="2"/>
        </w:numPr>
        <w:spacing w:line="320" w:lineRule="exact"/>
        <w:ind w:left="426" w:hanging="426"/>
        <w:jc w:val="both"/>
        <w:rPr>
          <w:rFonts w:ascii="Cambria" w:eastAsia="Arial" w:hAnsi="Cambria" w:cs="Calibri"/>
          <w:sz w:val="22"/>
          <w:szCs w:val="22"/>
        </w:rPr>
      </w:pPr>
      <w:r w:rsidRPr="003F1133">
        <w:rPr>
          <w:rFonts w:ascii="Cambria" w:eastAsia="Arial" w:hAnsi="Cambria" w:cs="Calibri"/>
          <w:sz w:val="22"/>
          <w:szCs w:val="22"/>
        </w:rPr>
        <w:t xml:space="preserve"> </w:t>
      </w:r>
      <w:r w:rsidR="00C472CD" w:rsidRPr="003F1133">
        <w:rPr>
          <w:rFonts w:ascii="Cambria" w:eastAsia="Arial" w:hAnsi="Cambria" w:cs="Calibri"/>
          <w:sz w:val="22"/>
          <w:szCs w:val="22"/>
        </w:rPr>
        <w:tab/>
      </w:r>
      <w:r w:rsidRPr="003F1133">
        <w:rPr>
          <w:rFonts w:ascii="Cambria" w:eastAsia="Arial" w:hAnsi="Cambria" w:cs="Calibri"/>
          <w:sz w:val="22"/>
          <w:szCs w:val="22"/>
        </w:rPr>
        <w:t>Zapoznania student</w:t>
      </w:r>
      <w:r w:rsidR="003115C4">
        <w:rPr>
          <w:rFonts w:ascii="Cambria" w:eastAsia="Arial" w:hAnsi="Cambria" w:cs="Calibri"/>
          <w:sz w:val="22"/>
          <w:szCs w:val="22"/>
        </w:rPr>
        <w:t>a</w:t>
      </w:r>
      <w:r w:rsidRPr="003F1133">
        <w:rPr>
          <w:rFonts w:ascii="Cambria" w:eastAsia="Arial" w:hAnsi="Cambria" w:cs="Calibri"/>
          <w:sz w:val="22"/>
          <w:szCs w:val="22"/>
        </w:rPr>
        <w:t xml:space="preserve"> z obowiązkami wynikającymi z niniejszej umowy oraz przepisów prawa powszechnie obowiązującego</w:t>
      </w:r>
      <w:r w:rsidR="00C472CD" w:rsidRPr="003F1133">
        <w:rPr>
          <w:rFonts w:ascii="Cambria" w:eastAsia="Arial" w:hAnsi="Cambria" w:cs="Calibri"/>
          <w:sz w:val="22"/>
          <w:szCs w:val="22"/>
        </w:rPr>
        <w:t>,</w:t>
      </w:r>
      <w:r w:rsidRPr="003F1133">
        <w:rPr>
          <w:rFonts w:ascii="Cambria" w:eastAsia="Arial" w:hAnsi="Cambria" w:cs="Calibri"/>
          <w:sz w:val="22"/>
          <w:szCs w:val="22"/>
        </w:rPr>
        <w:t xml:space="preserve"> w tym zwłaszcza regulacjami mającymi zastosowanie w podmiotach leczniczych.</w:t>
      </w:r>
    </w:p>
    <w:p w14:paraId="18E0C46C" w14:textId="3880BCE3" w:rsidR="003F1133" w:rsidRPr="003F1133" w:rsidRDefault="00287F4B" w:rsidP="003F1133">
      <w:pPr>
        <w:numPr>
          <w:ilvl w:val="0"/>
          <w:numId w:val="2"/>
        </w:numPr>
        <w:spacing w:line="320" w:lineRule="exact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3F1133">
        <w:rPr>
          <w:rFonts w:ascii="Cambria" w:eastAsia="Arial" w:hAnsi="Cambria" w:cs="Calibri"/>
          <w:b/>
          <w:bCs/>
          <w:sz w:val="22"/>
          <w:szCs w:val="22"/>
        </w:rPr>
        <w:lastRenderedPageBreak/>
        <w:t xml:space="preserve"> </w:t>
      </w:r>
      <w:r w:rsidR="00C472CD" w:rsidRPr="003F1133">
        <w:rPr>
          <w:rFonts w:ascii="Cambria" w:eastAsia="Arial" w:hAnsi="Cambria" w:cs="Calibri"/>
          <w:b/>
          <w:bCs/>
          <w:sz w:val="22"/>
          <w:szCs w:val="22"/>
        </w:rPr>
        <w:tab/>
      </w:r>
      <w:r w:rsidRPr="003F1133">
        <w:rPr>
          <w:rFonts w:ascii="Cambria" w:eastAsia="Arial" w:hAnsi="Cambria" w:cs="Calibri"/>
          <w:sz w:val="22"/>
          <w:szCs w:val="22"/>
        </w:rPr>
        <w:t>Pokrycia wszelkich szkód wyrządzonych przez student</w:t>
      </w:r>
      <w:r w:rsidR="003115C4">
        <w:rPr>
          <w:rFonts w:ascii="Cambria" w:eastAsia="Arial" w:hAnsi="Cambria" w:cs="Calibri"/>
          <w:sz w:val="22"/>
          <w:szCs w:val="22"/>
        </w:rPr>
        <w:t>a</w:t>
      </w:r>
      <w:r w:rsidRPr="003F1133">
        <w:rPr>
          <w:rFonts w:ascii="Cambria" w:eastAsia="Arial" w:hAnsi="Cambria" w:cs="Calibri"/>
          <w:sz w:val="22"/>
          <w:szCs w:val="22"/>
        </w:rPr>
        <w:t xml:space="preserve"> </w:t>
      </w:r>
      <w:r w:rsidR="00C472CD" w:rsidRPr="003F1133">
        <w:rPr>
          <w:rFonts w:ascii="Cambria" w:eastAsia="Arial" w:hAnsi="Cambria" w:cs="Calibri"/>
          <w:sz w:val="22"/>
          <w:szCs w:val="22"/>
        </w:rPr>
        <w:t xml:space="preserve">Instytutowi </w:t>
      </w:r>
      <w:r w:rsidRPr="003F1133">
        <w:rPr>
          <w:rFonts w:ascii="Cambria" w:eastAsia="Arial" w:hAnsi="Cambria" w:cs="Calibri"/>
          <w:sz w:val="22"/>
          <w:szCs w:val="22"/>
        </w:rPr>
        <w:t>w zakresie, w jakim szkoda nie zostanie naprawiona z polisy odpowiedzialności cywilnoprawnej Uczelni</w:t>
      </w:r>
      <w:r w:rsidR="00AE053E" w:rsidRPr="003F1133">
        <w:rPr>
          <w:rFonts w:ascii="Cambria" w:eastAsia="Arial" w:hAnsi="Cambria" w:cs="Calibri"/>
          <w:sz w:val="22"/>
          <w:szCs w:val="22"/>
        </w:rPr>
        <w:t xml:space="preserve"> lub Studenta</w:t>
      </w:r>
      <w:r w:rsidRPr="003F1133">
        <w:rPr>
          <w:rFonts w:ascii="Cambria" w:eastAsia="Arial" w:hAnsi="Cambria" w:cs="Calibri"/>
          <w:sz w:val="22"/>
          <w:szCs w:val="22"/>
        </w:rPr>
        <w:t>.</w:t>
      </w:r>
    </w:p>
    <w:p w14:paraId="027C7D6C" w14:textId="1750D5D3" w:rsidR="004173C5" w:rsidRPr="003F1133" w:rsidRDefault="003F1133" w:rsidP="003F1133">
      <w:pPr>
        <w:numPr>
          <w:ilvl w:val="0"/>
          <w:numId w:val="2"/>
        </w:numPr>
        <w:tabs>
          <w:tab w:val="clear" w:pos="1986"/>
        </w:tabs>
        <w:spacing w:line="320" w:lineRule="exact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</w:t>
      </w:r>
      <w:r w:rsidRPr="003F1133">
        <w:rPr>
          <w:rFonts w:ascii="Cambria" w:hAnsi="Cambria" w:cs="Calibri"/>
          <w:sz w:val="22"/>
          <w:szCs w:val="22"/>
        </w:rPr>
        <w:t>Uczelnia oświadcza</w:t>
      </w:r>
      <w:r w:rsidR="00FC7BAC">
        <w:rPr>
          <w:rFonts w:ascii="Cambria" w:hAnsi="Cambria" w:cs="Calibri"/>
          <w:sz w:val="22"/>
          <w:szCs w:val="22"/>
        </w:rPr>
        <w:t xml:space="preserve"> także</w:t>
      </w:r>
      <w:r w:rsidRPr="003F1133">
        <w:rPr>
          <w:rFonts w:ascii="Cambria" w:hAnsi="Cambria" w:cs="Calibri"/>
          <w:sz w:val="22"/>
          <w:szCs w:val="22"/>
        </w:rPr>
        <w:t>, że kierowany przez nią student posiada aktualne badania lekarskie</w:t>
      </w:r>
      <w:r w:rsidR="00FC7BAC">
        <w:rPr>
          <w:rFonts w:ascii="Cambria" w:hAnsi="Cambria" w:cs="Calibri"/>
          <w:sz w:val="22"/>
          <w:szCs w:val="22"/>
        </w:rPr>
        <w:t xml:space="preserve"> z zakresu medycyny pracy</w:t>
      </w:r>
      <w:r w:rsidR="009D4719">
        <w:rPr>
          <w:rFonts w:ascii="Cambria" w:hAnsi="Cambria" w:cs="Calibri"/>
          <w:sz w:val="22"/>
          <w:szCs w:val="22"/>
        </w:rPr>
        <w:t>, orzeczenie sanitarno-epidemiologiczne, szczepienia przeciwko WZW typu B</w:t>
      </w:r>
      <w:r w:rsidR="00847072">
        <w:rPr>
          <w:rFonts w:ascii="Cambria" w:hAnsi="Cambria" w:cs="Calibri"/>
          <w:sz w:val="22"/>
          <w:szCs w:val="22"/>
        </w:rPr>
        <w:t xml:space="preserve"> oraz ubezpieczenie OC i NNW, </w:t>
      </w:r>
      <w:r w:rsidR="00847072" w:rsidRPr="00847072">
        <w:rPr>
          <w:rFonts w:ascii="Cambria" w:hAnsi="Cambria" w:cs="Calibri"/>
          <w:sz w:val="22"/>
          <w:szCs w:val="22"/>
        </w:rPr>
        <w:t>obejmujące ekspozycję zawodową na zakażenie HIV</w:t>
      </w:r>
      <w:r w:rsidR="00847072">
        <w:rPr>
          <w:rFonts w:ascii="Cambria" w:hAnsi="Cambria" w:cs="Calibri"/>
          <w:sz w:val="22"/>
          <w:szCs w:val="22"/>
        </w:rPr>
        <w:t xml:space="preserve"> i</w:t>
      </w:r>
      <w:r w:rsidR="00847072" w:rsidRPr="00847072">
        <w:rPr>
          <w:rFonts w:ascii="Cambria" w:hAnsi="Cambria" w:cs="Calibri"/>
          <w:sz w:val="22"/>
          <w:szCs w:val="22"/>
        </w:rPr>
        <w:t xml:space="preserve"> wirusowe zapalenie wątroby</w:t>
      </w:r>
      <w:r w:rsidR="00847072">
        <w:rPr>
          <w:rFonts w:ascii="Cambria" w:hAnsi="Cambria" w:cs="Calibri"/>
          <w:sz w:val="22"/>
          <w:szCs w:val="22"/>
        </w:rPr>
        <w:t>.</w:t>
      </w:r>
    </w:p>
    <w:p w14:paraId="3BD5EE0E" w14:textId="07CC3ED3" w:rsidR="004173C5" w:rsidRPr="004173C5" w:rsidRDefault="004173C5" w:rsidP="004173C5">
      <w:pPr>
        <w:spacing w:line="320" w:lineRule="exact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7A98D6D4" w14:textId="74B612E8" w:rsidR="000049DF" w:rsidRPr="00A11DF7" w:rsidRDefault="000049DF" w:rsidP="000049DF">
      <w:pPr>
        <w:spacing w:line="320" w:lineRule="exact"/>
        <w:ind w:left="360"/>
        <w:jc w:val="center"/>
        <w:rPr>
          <w:rFonts w:ascii="Cambria" w:eastAsia="Arial" w:hAnsi="Cambria" w:cs="Calibri"/>
          <w:b/>
          <w:sz w:val="22"/>
          <w:szCs w:val="22"/>
        </w:rPr>
      </w:pPr>
      <w:r w:rsidRPr="00A11DF7">
        <w:rPr>
          <w:rFonts w:ascii="Cambria" w:eastAsia="Arial" w:hAnsi="Cambria" w:cs="Calibri"/>
          <w:b/>
          <w:sz w:val="22"/>
          <w:szCs w:val="22"/>
        </w:rPr>
        <w:t>§</w:t>
      </w:r>
      <w:r>
        <w:rPr>
          <w:rFonts w:ascii="Cambria" w:hAnsi="Cambria" w:cs="Calibri"/>
          <w:b/>
          <w:sz w:val="22"/>
          <w:szCs w:val="22"/>
        </w:rPr>
        <w:t>4</w:t>
      </w:r>
      <w:r w:rsidRPr="00A11DF7">
        <w:rPr>
          <w:rFonts w:ascii="Cambria" w:hAnsi="Cambria" w:cs="Calibri"/>
          <w:b/>
          <w:sz w:val="22"/>
          <w:szCs w:val="22"/>
        </w:rPr>
        <w:t>.</w:t>
      </w:r>
    </w:p>
    <w:p w14:paraId="54768AA3" w14:textId="4E36B846" w:rsidR="000049DF" w:rsidRDefault="000049DF" w:rsidP="000049DF">
      <w:pPr>
        <w:pStyle w:val="Tekstpodstawowy"/>
        <w:spacing w:after="0" w:line="320" w:lineRule="exact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>Studen</w:t>
      </w:r>
      <w:r w:rsidR="003115C4">
        <w:rPr>
          <w:rFonts w:ascii="Cambria" w:hAnsi="Cambria" w:cs="Calibri"/>
          <w:bCs/>
          <w:sz w:val="22"/>
          <w:szCs w:val="22"/>
        </w:rPr>
        <w:t>t</w:t>
      </w:r>
      <w:r w:rsidRPr="00A11DF7">
        <w:rPr>
          <w:rFonts w:ascii="Cambria" w:hAnsi="Cambria" w:cs="Calibri"/>
          <w:bCs/>
          <w:sz w:val="22"/>
          <w:szCs w:val="22"/>
        </w:rPr>
        <w:t xml:space="preserve"> skierowan</w:t>
      </w:r>
      <w:r w:rsidR="003115C4">
        <w:rPr>
          <w:rFonts w:ascii="Cambria" w:hAnsi="Cambria" w:cs="Calibri"/>
          <w:bCs/>
          <w:sz w:val="22"/>
          <w:szCs w:val="22"/>
        </w:rPr>
        <w:t>y</w:t>
      </w:r>
      <w:r w:rsidRPr="00A11DF7">
        <w:rPr>
          <w:rFonts w:ascii="Cambria" w:hAnsi="Cambria" w:cs="Calibri"/>
          <w:bCs/>
          <w:sz w:val="22"/>
          <w:szCs w:val="22"/>
        </w:rPr>
        <w:t xml:space="preserve"> do odbycia praktyk </w:t>
      </w:r>
      <w:r>
        <w:rPr>
          <w:rFonts w:ascii="Cambria" w:hAnsi="Cambria" w:cs="Calibri"/>
          <w:bCs/>
          <w:sz w:val="22"/>
          <w:szCs w:val="22"/>
        </w:rPr>
        <w:t>studenckich</w:t>
      </w:r>
      <w:r w:rsidRPr="00A11DF7">
        <w:rPr>
          <w:rFonts w:ascii="Cambria" w:hAnsi="Cambria" w:cs="Calibri"/>
          <w:bCs/>
          <w:sz w:val="22"/>
          <w:szCs w:val="22"/>
        </w:rPr>
        <w:t>, zobowiązan</w:t>
      </w:r>
      <w:r w:rsidR="003115C4">
        <w:rPr>
          <w:rFonts w:ascii="Cambria" w:hAnsi="Cambria" w:cs="Calibri"/>
          <w:bCs/>
          <w:sz w:val="22"/>
          <w:szCs w:val="22"/>
        </w:rPr>
        <w:t>y jest</w:t>
      </w:r>
      <w:r w:rsidRPr="00A11DF7">
        <w:rPr>
          <w:rFonts w:ascii="Cambria" w:hAnsi="Cambria" w:cs="Calibri"/>
          <w:bCs/>
          <w:sz w:val="22"/>
          <w:szCs w:val="22"/>
        </w:rPr>
        <w:t xml:space="preserve"> do:</w:t>
      </w:r>
    </w:p>
    <w:p w14:paraId="62B1605C" w14:textId="4F9051A5" w:rsidR="000049DF" w:rsidRPr="00A11DF7" w:rsidRDefault="000049DF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C786A">
        <w:rPr>
          <w:rFonts w:ascii="Cambria" w:hAnsi="Cambria" w:cs="Calibri"/>
          <w:bCs/>
          <w:sz w:val="22"/>
          <w:szCs w:val="22"/>
        </w:rPr>
        <w:t>złoż</w:t>
      </w:r>
      <w:r>
        <w:rPr>
          <w:rFonts w:ascii="Cambria" w:hAnsi="Cambria" w:cs="Calibri"/>
          <w:bCs/>
          <w:sz w:val="22"/>
          <w:szCs w:val="22"/>
        </w:rPr>
        <w:t>enia</w:t>
      </w:r>
      <w:r w:rsidRPr="00AC786A">
        <w:rPr>
          <w:rFonts w:ascii="Cambria" w:hAnsi="Cambria" w:cs="Calibri"/>
          <w:bCs/>
          <w:sz w:val="22"/>
          <w:szCs w:val="22"/>
        </w:rPr>
        <w:t xml:space="preserve"> komplet</w:t>
      </w:r>
      <w:r>
        <w:rPr>
          <w:rFonts w:ascii="Cambria" w:hAnsi="Cambria" w:cs="Calibri"/>
          <w:bCs/>
          <w:sz w:val="22"/>
          <w:szCs w:val="22"/>
        </w:rPr>
        <w:t>u</w:t>
      </w:r>
      <w:r w:rsidRPr="00AC786A">
        <w:rPr>
          <w:rFonts w:ascii="Cambria" w:hAnsi="Cambria" w:cs="Calibri"/>
          <w:bCs/>
          <w:sz w:val="22"/>
          <w:szCs w:val="22"/>
        </w:rPr>
        <w:t xml:space="preserve"> dokumentów wymienionych w Regulaminie odbywania praktyk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 w:rsidRPr="00AC786A">
        <w:rPr>
          <w:rFonts w:ascii="Cambria" w:hAnsi="Cambria" w:cs="Calibri"/>
          <w:bCs/>
          <w:sz w:val="22"/>
          <w:szCs w:val="22"/>
        </w:rPr>
        <w:t xml:space="preserve">studenckich </w:t>
      </w:r>
      <w:r w:rsidR="00AA24CD">
        <w:rPr>
          <w:rFonts w:ascii="Cambria" w:hAnsi="Cambria" w:cs="Calibri"/>
          <w:bCs/>
          <w:sz w:val="22"/>
          <w:szCs w:val="22"/>
        </w:rPr>
        <w:t>i zawodowych w WIM-PIB w terminie wskazanym w ww. Regulaminie,</w:t>
      </w:r>
    </w:p>
    <w:p w14:paraId="49CA9EC2" w14:textId="77777777" w:rsidR="000049DF" w:rsidRPr="00A11DF7" w:rsidRDefault="000049DF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>zachowania w tajemnicy danych osobowych pacjentów, których udostępnianie było konieczne w związku z odbywaną praktyką,</w:t>
      </w:r>
    </w:p>
    <w:p w14:paraId="7D39638C" w14:textId="77777777" w:rsidR="000049DF" w:rsidRPr="00A11DF7" w:rsidRDefault="000049DF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>przestrzegania zasad udzielania świadczeń zdrowotnych przez Instytut, w tym w szczególności w zakresie praw pacjenta,</w:t>
      </w:r>
    </w:p>
    <w:p w14:paraId="1DACE15B" w14:textId="003299A6" w:rsidR="000049DF" w:rsidRPr="003F1133" w:rsidRDefault="003F1133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trike/>
          <w:sz w:val="22"/>
          <w:szCs w:val="22"/>
        </w:rPr>
      </w:pPr>
      <w:r w:rsidRPr="003F1133">
        <w:rPr>
          <w:rFonts w:ascii="Cambria" w:hAnsi="Cambria" w:cs="Calibri"/>
          <w:bCs/>
          <w:sz w:val="22"/>
          <w:szCs w:val="22"/>
        </w:rPr>
        <w:t>odbycia szkolenia wstępnego</w:t>
      </w:r>
      <w:r w:rsidR="00AA24CD">
        <w:rPr>
          <w:rFonts w:ascii="Cambria" w:hAnsi="Cambria" w:cs="Calibri"/>
          <w:bCs/>
          <w:sz w:val="22"/>
          <w:szCs w:val="22"/>
        </w:rPr>
        <w:t xml:space="preserve"> </w:t>
      </w:r>
      <w:r>
        <w:t>z zakresu</w:t>
      </w:r>
      <w:r w:rsidRPr="00115D84">
        <w:t xml:space="preserve"> BHP, PPOŻ, bezpieczeństwa informacji i spraw organizacyjnych</w:t>
      </w:r>
      <w:r>
        <w:t xml:space="preserve"> oraz szkolenia stanowiskowego przed rozpoczęciem praktyk,</w:t>
      </w:r>
    </w:p>
    <w:p w14:paraId="2BEE2DD2" w14:textId="0A2E8A88" w:rsidR="000049DF" w:rsidRPr="00847072" w:rsidRDefault="000049DF" w:rsidP="00847072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>wykonywania zadań wynikających z programu praktyki oraz poleceń opiekuna praktyk,</w:t>
      </w:r>
    </w:p>
    <w:p w14:paraId="41DF015D" w14:textId="37110582" w:rsidR="00847072" w:rsidRPr="00A11DF7" w:rsidRDefault="00847072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>posiadania przez cały okres praktyk</w:t>
      </w:r>
      <w:r>
        <w:rPr>
          <w:rFonts w:ascii="Cambria" w:hAnsi="Cambria" w:cs="Calibri"/>
          <w:bCs/>
          <w:sz w:val="22"/>
          <w:szCs w:val="22"/>
        </w:rPr>
        <w:t xml:space="preserve"> stosownego ubezpieczenia </w:t>
      </w:r>
      <w:r>
        <w:rPr>
          <w:rFonts w:ascii="Cambria" w:hAnsi="Cambria" w:cs="Calibri"/>
          <w:sz w:val="22"/>
          <w:szCs w:val="22"/>
        </w:rPr>
        <w:t xml:space="preserve">OC i NNW, </w:t>
      </w:r>
      <w:r w:rsidRPr="00847072">
        <w:rPr>
          <w:rFonts w:ascii="Cambria" w:hAnsi="Cambria" w:cs="Calibri"/>
          <w:sz w:val="22"/>
          <w:szCs w:val="22"/>
        </w:rPr>
        <w:t>obejmujące</w:t>
      </w:r>
      <w:r>
        <w:rPr>
          <w:rFonts w:ascii="Cambria" w:hAnsi="Cambria" w:cs="Calibri"/>
          <w:sz w:val="22"/>
          <w:szCs w:val="22"/>
        </w:rPr>
        <w:t>go</w:t>
      </w:r>
      <w:r w:rsidRPr="00847072">
        <w:rPr>
          <w:rFonts w:ascii="Cambria" w:hAnsi="Cambria" w:cs="Calibri"/>
          <w:sz w:val="22"/>
          <w:szCs w:val="22"/>
        </w:rPr>
        <w:t xml:space="preserve"> ekspozycję zawodową na zakażenie HIV</w:t>
      </w:r>
      <w:r>
        <w:rPr>
          <w:rFonts w:ascii="Cambria" w:hAnsi="Cambria" w:cs="Calibri"/>
          <w:sz w:val="22"/>
          <w:szCs w:val="22"/>
        </w:rPr>
        <w:t xml:space="preserve"> i</w:t>
      </w:r>
      <w:r w:rsidRPr="00847072">
        <w:rPr>
          <w:rFonts w:ascii="Cambria" w:hAnsi="Cambria" w:cs="Calibri"/>
          <w:sz w:val="22"/>
          <w:szCs w:val="22"/>
        </w:rPr>
        <w:t xml:space="preserve"> wirusowe zapalenie wątroby</w:t>
      </w:r>
      <w:r>
        <w:rPr>
          <w:rFonts w:ascii="Cambria" w:hAnsi="Cambria" w:cs="Calibri"/>
          <w:sz w:val="22"/>
          <w:szCs w:val="22"/>
        </w:rPr>
        <w:t>,</w:t>
      </w:r>
    </w:p>
    <w:p w14:paraId="32293EA2" w14:textId="77777777" w:rsidR="00847072" w:rsidRDefault="000049DF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 xml:space="preserve">posiadania przez cały okres praktyk aktualnych badań </w:t>
      </w:r>
      <w:r w:rsidR="00847072">
        <w:rPr>
          <w:rFonts w:ascii="Cambria" w:hAnsi="Cambria" w:cs="Calibri"/>
          <w:bCs/>
          <w:sz w:val="22"/>
          <w:szCs w:val="22"/>
        </w:rPr>
        <w:t xml:space="preserve">z zakresu medycyny pracy oraz </w:t>
      </w:r>
      <w:r w:rsidRPr="00A11DF7">
        <w:rPr>
          <w:rFonts w:ascii="Cambria" w:hAnsi="Cambria" w:cs="Calibri"/>
          <w:bCs/>
          <w:sz w:val="22"/>
          <w:szCs w:val="22"/>
        </w:rPr>
        <w:t>wymaganych ze względów epidemiologicznych na danym stanowisku praktyk</w:t>
      </w:r>
      <w:r>
        <w:rPr>
          <w:rFonts w:ascii="Cambria" w:hAnsi="Cambria" w:cs="Calibri"/>
          <w:bCs/>
          <w:sz w:val="22"/>
          <w:szCs w:val="22"/>
        </w:rPr>
        <w:t>,</w:t>
      </w:r>
      <w:r w:rsidR="00847072" w:rsidRPr="00847072">
        <w:rPr>
          <w:rFonts w:ascii="Cambria" w:hAnsi="Cambria" w:cs="Calibri"/>
          <w:bCs/>
          <w:sz w:val="22"/>
          <w:szCs w:val="22"/>
        </w:rPr>
        <w:t xml:space="preserve"> </w:t>
      </w:r>
    </w:p>
    <w:p w14:paraId="6B6098B2" w14:textId="07285A9F" w:rsidR="000049DF" w:rsidRDefault="00847072" w:rsidP="000049DF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 w:rsidRPr="00A11DF7">
        <w:rPr>
          <w:rFonts w:ascii="Cambria" w:hAnsi="Cambria" w:cs="Calibri"/>
          <w:bCs/>
          <w:sz w:val="22"/>
          <w:szCs w:val="22"/>
        </w:rPr>
        <w:t>posiadania przez cały okres praktyk stosownego stroju ochronnego,</w:t>
      </w:r>
    </w:p>
    <w:p w14:paraId="24A19585" w14:textId="119C50F5" w:rsidR="000049DF" w:rsidRDefault="000049DF" w:rsidP="003F1133">
      <w:pPr>
        <w:pStyle w:val="Tekstpodstawowy"/>
        <w:numPr>
          <w:ilvl w:val="0"/>
          <w:numId w:val="22"/>
        </w:numPr>
        <w:spacing w:after="0" w:line="320" w:lineRule="exact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korzystania z pomieszczeń i sprzętu i aparatury medycznej zgodnie z ich przeznaczeniem i wyłącznie w celu realizacji praktyk</w:t>
      </w:r>
      <w:r w:rsidR="003F1133">
        <w:rPr>
          <w:rFonts w:ascii="Cambria" w:hAnsi="Cambria" w:cs="Calibri"/>
          <w:bCs/>
          <w:sz w:val="22"/>
          <w:szCs w:val="22"/>
        </w:rPr>
        <w:t>.</w:t>
      </w:r>
    </w:p>
    <w:p w14:paraId="34DA7696" w14:textId="77777777" w:rsidR="003F1133" w:rsidRPr="003F1133" w:rsidRDefault="003F1133" w:rsidP="003F1133">
      <w:pPr>
        <w:pStyle w:val="Tekstpodstawowy"/>
        <w:spacing w:after="0" w:line="320" w:lineRule="exact"/>
        <w:ind w:left="720"/>
        <w:jc w:val="both"/>
        <w:rPr>
          <w:rFonts w:ascii="Cambria" w:hAnsi="Cambria" w:cs="Calibri"/>
          <w:bCs/>
          <w:sz w:val="22"/>
          <w:szCs w:val="22"/>
        </w:rPr>
      </w:pPr>
    </w:p>
    <w:p w14:paraId="5E0785AE" w14:textId="08003383" w:rsidR="000049DF" w:rsidRPr="00A11DF7" w:rsidRDefault="000049DF" w:rsidP="000049DF">
      <w:pPr>
        <w:spacing w:line="320" w:lineRule="exact"/>
        <w:ind w:left="567" w:hanging="567"/>
        <w:jc w:val="center"/>
        <w:rPr>
          <w:rFonts w:ascii="Cambria" w:eastAsia="Arial" w:hAnsi="Cambria" w:cs="Calibri"/>
          <w:b/>
          <w:sz w:val="22"/>
          <w:szCs w:val="22"/>
        </w:rPr>
      </w:pPr>
      <w:r w:rsidRPr="00A11DF7">
        <w:rPr>
          <w:rFonts w:ascii="Cambria" w:eastAsia="Arial" w:hAnsi="Cambria" w:cs="Calibri"/>
          <w:b/>
          <w:sz w:val="22"/>
          <w:szCs w:val="22"/>
        </w:rPr>
        <w:t>§</w:t>
      </w:r>
      <w:r>
        <w:rPr>
          <w:rFonts w:ascii="Cambria" w:hAnsi="Cambria" w:cs="Calibri"/>
          <w:b/>
          <w:sz w:val="22"/>
          <w:szCs w:val="22"/>
        </w:rPr>
        <w:t>5</w:t>
      </w:r>
      <w:r w:rsidRPr="00A11DF7">
        <w:rPr>
          <w:rFonts w:ascii="Cambria" w:hAnsi="Cambria" w:cs="Calibri"/>
          <w:b/>
          <w:sz w:val="22"/>
          <w:szCs w:val="22"/>
        </w:rPr>
        <w:t>.</w:t>
      </w:r>
    </w:p>
    <w:p w14:paraId="61A04970" w14:textId="1D17C38C" w:rsidR="000049DF" w:rsidRPr="00A11DF7" w:rsidRDefault="000049DF" w:rsidP="000049DF">
      <w:pPr>
        <w:numPr>
          <w:ilvl w:val="0"/>
          <w:numId w:val="5"/>
        </w:numPr>
        <w:tabs>
          <w:tab w:val="clear" w:pos="785"/>
        </w:tabs>
        <w:spacing w:line="320" w:lineRule="exact"/>
        <w:ind w:left="426" w:hanging="426"/>
        <w:jc w:val="both"/>
        <w:rPr>
          <w:rFonts w:ascii="Cambria" w:eastAsia="Arial" w:hAnsi="Cambria" w:cs="Calibri"/>
          <w:sz w:val="22"/>
          <w:szCs w:val="22"/>
        </w:rPr>
      </w:pPr>
      <w:r w:rsidRPr="00A11DF7">
        <w:rPr>
          <w:rFonts w:ascii="Cambria" w:eastAsia="Arial" w:hAnsi="Cambria" w:cs="Calibri"/>
          <w:sz w:val="22"/>
          <w:szCs w:val="22"/>
        </w:rPr>
        <w:t xml:space="preserve">W czasie odbywania praktyk </w:t>
      </w:r>
      <w:r w:rsidR="003115C4">
        <w:rPr>
          <w:rFonts w:ascii="Cambria" w:eastAsia="Arial" w:hAnsi="Cambria" w:cs="Calibri"/>
          <w:sz w:val="22"/>
          <w:szCs w:val="22"/>
        </w:rPr>
        <w:t>student</w:t>
      </w:r>
      <w:r w:rsidRPr="00A11DF7">
        <w:rPr>
          <w:rFonts w:ascii="Cambria" w:eastAsia="Arial" w:hAnsi="Cambria" w:cs="Calibri"/>
          <w:sz w:val="22"/>
          <w:szCs w:val="22"/>
        </w:rPr>
        <w:t xml:space="preserve"> obowiązan</w:t>
      </w:r>
      <w:r w:rsidR="003115C4">
        <w:rPr>
          <w:rFonts w:ascii="Cambria" w:eastAsia="Arial" w:hAnsi="Cambria" w:cs="Calibri"/>
          <w:sz w:val="22"/>
          <w:szCs w:val="22"/>
        </w:rPr>
        <w:t>y jest</w:t>
      </w:r>
      <w:r w:rsidRPr="00A11DF7">
        <w:rPr>
          <w:rFonts w:ascii="Cambria" w:eastAsia="Arial" w:hAnsi="Cambria" w:cs="Calibri"/>
          <w:sz w:val="22"/>
          <w:szCs w:val="22"/>
        </w:rPr>
        <w:t xml:space="preserve"> przestrzegać procedur poekspozycyjnych obowiązujących w Instytucie. W przypadku kontaktu studenta z materiałem biologicznym stwarzającym ryzyko zakażenia Instytut kieruje studenta do podmiotu leczniczego prowadzącego profilaktykę poekspozycyjną.</w:t>
      </w:r>
    </w:p>
    <w:p w14:paraId="5D2E36BC" w14:textId="5233B214" w:rsidR="000049DF" w:rsidRPr="00DD7312" w:rsidRDefault="000049DF" w:rsidP="000049DF">
      <w:pPr>
        <w:numPr>
          <w:ilvl w:val="0"/>
          <w:numId w:val="5"/>
        </w:numPr>
        <w:tabs>
          <w:tab w:val="clear" w:pos="785"/>
        </w:tabs>
        <w:spacing w:line="320" w:lineRule="exact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eastAsia="Arial" w:hAnsi="Cambria" w:cs="Calibri"/>
          <w:sz w:val="22"/>
          <w:szCs w:val="22"/>
        </w:rPr>
        <w:t xml:space="preserve">Koszty wdrożenia procedur poekspozycyjnych, o ile nie znajdują one pokrycia w polisach ubezpieczeniowych, o których mowa w § 3 </w:t>
      </w:r>
      <w:r w:rsidR="00AA24CD">
        <w:rPr>
          <w:rFonts w:ascii="Cambria" w:eastAsia="Arial" w:hAnsi="Cambria" w:cs="Calibri"/>
          <w:sz w:val="22"/>
          <w:szCs w:val="22"/>
        </w:rPr>
        <w:t>ust.</w:t>
      </w:r>
      <w:r w:rsidRPr="00A11DF7">
        <w:rPr>
          <w:rFonts w:ascii="Cambria" w:eastAsia="Arial" w:hAnsi="Cambria" w:cs="Calibri"/>
          <w:sz w:val="22"/>
          <w:szCs w:val="22"/>
        </w:rPr>
        <w:t xml:space="preserve"> 3, ponosi Uczelnia.</w:t>
      </w:r>
    </w:p>
    <w:p w14:paraId="6CEC2C78" w14:textId="06F711B7" w:rsidR="00DD7312" w:rsidRDefault="00DD7312" w:rsidP="00DD7312">
      <w:pPr>
        <w:spacing w:line="320" w:lineRule="exact"/>
        <w:jc w:val="both"/>
        <w:rPr>
          <w:rFonts w:ascii="Cambria" w:hAnsi="Cambria" w:cs="Calibri"/>
          <w:b/>
          <w:sz w:val="22"/>
          <w:szCs w:val="22"/>
        </w:rPr>
      </w:pPr>
    </w:p>
    <w:p w14:paraId="7A27B8D9" w14:textId="0AC4EB5B" w:rsidR="00DD7312" w:rsidRPr="00A11DF7" w:rsidRDefault="00DD7312" w:rsidP="00DD7312">
      <w:pPr>
        <w:spacing w:line="320" w:lineRule="exact"/>
        <w:ind w:left="567" w:hanging="567"/>
        <w:jc w:val="center"/>
        <w:rPr>
          <w:rFonts w:ascii="Cambria" w:eastAsia="Arial" w:hAnsi="Cambria" w:cs="Calibri"/>
          <w:b/>
          <w:sz w:val="22"/>
          <w:szCs w:val="22"/>
        </w:rPr>
      </w:pPr>
      <w:r w:rsidRPr="00A11DF7">
        <w:rPr>
          <w:rFonts w:ascii="Cambria" w:eastAsia="Arial" w:hAnsi="Cambria" w:cs="Calibri"/>
          <w:b/>
          <w:sz w:val="22"/>
          <w:szCs w:val="22"/>
        </w:rPr>
        <w:t>§</w:t>
      </w:r>
      <w:r>
        <w:rPr>
          <w:rFonts w:ascii="Cambria" w:hAnsi="Cambria" w:cs="Calibri"/>
          <w:b/>
          <w:sz w:val="22"/>
          <w:szCs w:val="22"/>
        </w:rPr>
        <w:t>6</w:t>
      </w:r>
      <w:r w:rsidRPr="00A11DF7">
        <w:rPr>
          <w:rFonts w:ascii="Cambria" w:hAnsi="Cambria" w:cs="Calibri"/>
          <w:b/>
          <w:sz w:val="22"/>
          <w:szCs w:val="22"/>
        </w:rPr>
        <w:t>.</w:t>
      </w:r>
    </w:p>
    <w:p w14:paraId="6E4EF602" w14:textId="1BC9D2C0" w:rsidR="00DD7312" w:rsidRPr="001B7B5E" w:rsidRDefault="00DD7312" w:rsidP="00DD7312">
      <w:pPr>
        <w:pStyle w:val="Akapitzlist"/>
        <w:numPr>
          <w:ilvl w:val="2"/>
          <w:numId w:val="5"/>
        </w:numPr>
        <w:tabs>
          <w:tab w:val="clear" w:pos="965"/>
          <w:tab w:val="num" w:pos="360"/>
        </w:tabs>
        <w:spacing w:line="320" w:lineRule="exact"/>
        <w:ind w:left="360"/>
        <w:jc w:val="both"/>
        <w:rPr>
          <w:rFonts w:ascii="Cambria" w:hAnsi="Cambria" w:cs="Calibri"/>
        </w:rPr>
      </w:pPr>
      <w:r w:rsidRPr="001B7B5E">
        <w:rPr>
          <w:rFonts w:ascii="Cambria" w:hAnsi="Cambria" w:cs="Calibri"/>
        </w:rPr>
        <w:t xml:space="preserve">Z tytułu realizacji niniejszej umowy Uczelnia będzie uiszczać na rzecz Instytutu kwotę w wysokości </w:t>
      </w:r>
      <w:r w:rsidR="00850E47">
        <w:rPr>
          <w:rFonts w:ascii="Cambria" w:hAnsi="Cambria" w:cs="Calibri"/>
        </w:rPr>
        <w:t>…………….</w:t>
      </w:r>
      <w:r w:rsidR="003115C4">
        <w:rPr>
          <w:rFonts w:ascii="Cambria" w:hAnsi="Cambria" w:cs="Calibri"/>
        </w:rPr>
        <w:t xml:space="preserve"> </w:t>
      </w:r>
      <w:r w:rsidRPr="001B7B5E">
        <w:rPr>
          <w:rFonts w:ascii="Cambria" w:hAnsi="Cambria" w:cs="Calibri"/>
        </w:rPr>
        <w:t xml:space="preserve">zł za </w:t>
      </w:r>
      <w:r>
        <w:rPr>
          <w:rFonts w:ascii="Cambria" w:hAnsi="Cambria" w:cs="Calibri"/>
        </w:rPr>
        <w:t>studentogodzinę</w:t>
      </w:r>
      <w:r w:rsidR="003115C4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praktyki w wyznaczonym terminie w danej komórce organizacyjnej WIM</w:t>
      </w:r>
      <w:r w:rsidRPr="001B7B5E">
        <w:rPr>
          <w:rFonts w:ascii="Cambria" w:hAnsi="Cambria" w:cs="Calibri"/>
        </w:rPr>
        <w:t>.</w:t>
      </w:r>
    </w:p>
    <w:p w14:paraId="446E00B9" w14:textId="0CD61A20" w:rsidR="00DD7312" w:rsidRPr="00DD7312" w:rsidRDefault="00DD7312" w:rsidP="00DD7312">
      <w:pPr>
        <w:pStyle w:val="Akapitzlist"/>
        <w:numPr>
          <w:ilvl w:val="2"/>
          <w:numId w:val="5"/>
        </w:numPr>
        <w:tabs>
          <w:tab w:val="clear" w:pos="965"/>
          <w:tab w:val="num" w:pos="360"/>
        </w:tabs>
        <w:spacing w:line="320" w:lineRule="exact"/>
        <w:ind w:left="360"/>
        <w:jc w:val="both"/>
        <w:rPr>
          <w:rFonts w:ascii="Cambria" w:hAnsi="Cambria" w:cs="Calibri"/>
          <w:b/>
        </w:rPr>
      </w:pPr>
      <w:r w:rsidRPr="00DD7312">
        <w:rPr>
          <w:rFonts w:ascii="Cambria" w:hAnsi="Cambria" w:cs="Calibri"/>
        </w:rPr>
        <w:t>Rozliczenia między Uczelnią a Instytutem będą dokonywane po zakończeniu cyklu trwania praktyk. Instytut wystawi fakturę obejmującą cały cykl; należność będzie płatna przelewem na rachunek bankowy Instytutu wskazany na fakturze, w terminie 30 dni od daty otrzymania faktury przez Uczelnię</w:t>
      </w:r>
      <w:r w:rsidRPr="00DD7312">
        <w:rPr>
          <w:rFonts w:ascii="Cambria" w:hAnsi="Cambria" w:cs="Calibri"/>
          <w:b/>
        </w:rPr>
        <w:t>.</w:t>
      </w:r>
    </w:p>
    <w:p w14:paraId="69971EA5" w14:textId="77777777" w:rsidR="00AC786A" w:rsidRPr="00AC786A" w:rsidRDefault="00AC786A" w:rsidP="0023727D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p w14:paraId="7DFA6119" w14:textId="77777777" w:rsidR="003115C4" w:rsidRDefault="003115C4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</w:p>
    <w:p w14:paraId="0FE540D2" w14:textId="77777777" w:rsidR="003115C4" w:rsidRDefault="003115C4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</w:p>
    <w:p w14:paraId="6B3BEBCF" w14:textId="3F85AF77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hAnsi="Cambria" w:cs="Calibri"/>
          <w:b/>
          <w:sz w:val="22"/>
          <w:szCs w:val="22"/>
        </w:rPr>
        <w:lastRenderedPageBreak/>
        <w:t>§</w:t>
      </w:r>
      <w:r w:rsidR="00DD7312">
        <w:rPr>
          <w:rFonts w:ascii="Cambria" w:hAnsi="Cambria" w:cs="Calibri"/>
          <w:b/>
          <w:sz w:val="22"/>
          <w:szCs w:val="22"/>
        </w:rPr>
        <w:t>7</w:t>
      </w:r>
      <w:r w:rsidRPr="00A11DF7">
        <w:rPr>
          <w:rFonts w:ascii="Cambria" w:hAnsi="Cambria" w:cs="Calibri"/>
          <w:b/>
          <w:sz w:val="22"/>
          <w:szCs w:val="22"/>
        </w:rPr>
        <w:t>.</w:t>
      </w:r>
    </w:p>
    <w:p w14:paraId="1BE65849" w14:textId="70A392C5" w:rsidR="000076FF" w:rsidRPr="000076FF" w:rsidRDefault="000076FF" w:rsidP="000076FF">
      <w:pPr>
        <w:pStyle w:val="Akapitzlist"/>
        <w:numPr>
          <w:ilvl w:val="2"/>
          <w:numId w:val="23"/>
        </w:numPr>
        <w:tabs>
          <w:tab w:val="clear" w:pos="965"/>
        </w:tabs>
        <w:spacing w:line="320" w:lineRule="exact"/>
        <w:ind w:left="284" w:hanging="284"/>
        <w:jc w:val="both"/>
        <w:rPr>
          <w:rFonts w:ascii="Cambria" w:hAnsi="Cambria" w:cs="Calibri"/>
        </w:rPr>
      </w:pPr>
      <w:r w:rsidRPr="000076FF">
        <w:rPr>
          <w:rFonts w:ascii="Cambria" w:hAnsi="Cambria" w:cs="Calibri"/>
        </w:rPr>
        <w:t>Strony oświadczają, że w przetwarzanie danych osobowych odbywa się na zasadzie udostępnienia danych osobowych między dwoma odrębnymi administratorami danych osobowych.</w:t>
      </w:r>
    </w:p>
    <w:p w14:paraId="4A7BE4AC" w14:textId="643FE654" w:rsidR="001347D2" w:rsidRPr="000076FF" w:rsidRDefault="000076FF" w:rsidP="000076FF">
      <w:pPr>
        <w:pStyle w:val="Akapitzlist"/>
        <w:numPr>
          <w:ilvl w:val="2"/>
          <w:numId w:val="23"/>
        </w:numPr>
        <w:tabs>
          <w:tab w:val="clear" w:pos="965"/>
          <w:tab w:val="num" w:pos="360"/>
        </w:tabs>
        <w:spacing w:line="320" w:lineRule="exact"/>
        <w:ind w:left="360"/>
        <w:jc w:val="both"/>
        <w:rPr>
          <w:rFonts w:ascii="Cambria" w:hAnsi="Cambria" w:cs="Calibri"/>
        </w:rPr>
      </w:pPr>
      <w:r w:rsidRPr="000076FF">
        <w:rPr>
          <w:rFonts w:ascii="Cambria" w:hAnsi="Cambria" w:cs="Calibri"/>
        </w:rPr>
        <w:t>Strony oświadczają, że wypełniają i spełniają wymagania nałożone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 oraz Ustawę z dnia 10 maja 2018 r. o ochronie danych osobowych (t.j. Dz. U. z 2019 r. poz. 1781).</w:t>
      </w:r>
    </w:p>
    <w:p w14:paraId="49E98D69" w14:textId="77777777" w:rsidR="000076FF" w:rsidRPr="00A11DF7" w:rsidRDefault="000076FF" w:rsidP="000076FF">
      <w:pPr>
        <w:spacing w:line="320" w:lineRule="exact"/>
        <w:ind w:left="360"/>
        <w:jc w:val="center"/>
        <w:rPr>
          <w:rFonts w:ascii="Cambria" w:eastAsia="Arial" w:hAnsi="Cambria" w:cs="Calibri"/>
          <w:sz w:val="22"/>
          <w:szCs w:val="22"/>
        </w:rPr>
      </w:pPr>
    </w:p>
    <w:p w14:paraId="3F9DA0DE" w14:textId="06A944EC" w:rsidR="00287F4B" w:rsidRPr="00A11DF7" w:rsidRDefault="00287F4B" w:rsidP="00962EBB">
      <w:pPr>
        <w:tabs>
          <w:tab w:val="left" w:pos="720"/>
        </w:tabs>
        <w:spacing w:line="320" w:lineRule="exact"/>
        <w:ind w:left="567" w:hanging="567"/>
        <w:jc w:val="center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hAnsi="Cambria" w:cs="Calibri"/>
          <w:b/>
          <w:sz w:val="22"/>
          <w:szCs w:val="22"/>
        </w:rPr>
        <w:t>§</w:t>
      </w:r>
      <w:r w:rsidR="00DD7312">
        <w:rPr>
          <w:rFonts w:ascii="Cambria" w:hAnsi="Cambria" w:cs="Calibri"/>
          <w:b/>
          <w:sz w:val="22"/>
          <w:szCs w:val="22"/>
        </w:rPr>
        <w:t>8</w:t>
      </w:r>
      <w:r w:rsidRPr="00A11DF7">
        <w:rPr>
          <w:rFonts w:ascii="Cambria" w:hAnsi="Cambria" w:cs="Calibri"/>
          <w:b/>
          <w:sz w:val="22"/>
          <w:szCs w:val="22"/>
        </w:rPr>
        <w:t>.</w:t>
      </w:r>
    </w:p>
    <w:p w14:paraId="1D313E7D" w14:textId="77777777" w:rsidR="00287F4B" w:rsidRPr="00A11DF7" w:rsidRDefault="003452F2" w:rsidP="00192D50">
      <w:pPr>
        <w:numPr>
          <w:ilvl w:val="0"/>
          <w:numId w:val="13"/>
        </w:numPr>
        <w:spacing w:line="320" w:lineRule="exact"/>
        <w:ind w:left="426" w:hanging="483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Instytut</w:t>
      </w:r>
      <w:r w:rsidR="002D686B" w:rsidRPr="00A11DF7">
        <w:rPr>
          <w:rFonts w:ascii="Cambria" w:hAnsi="Cambria" w:cs="Calibri"/>
          <w:sz w:val="22"/>
          <w:szCs w:val="22"/>
        </w:rPr>
        <w:t xml:space="preserve"> </w:t>
      </w:r>
      <w:r w:rsidR="00287F4B" w:rsidRPr="00A11DF7">
        <w:rPr>
          <w:rFonts w:ascii="Cambria" w:hAnsi="Cambria" w:cs="Calibri"/>
          <w:sz w:val="22"/>
          <w:szCs w:val="22"/>
        </w:rPr>
        <w:t xml:space="preserve">nie zapewnia </w:t>
      </w:r>
      <w:r w:rsidR="00192D50" w:rsidRPr="00A11DF7">
        <w:rPr>
          <w:rFonts w:ascii="Cambria" w:hAnsi="Cambria" w:cs="Calibri"/>
          <w:sz w:val="22"/>
          <w:szCs w:val="22"/>
        </w:rPr>
        <w:t xml:space="preserve">studentom </w:t>
      </w:r>
      <w:r w:rsidR="00287F4B" w:rsidRPr="00A11DF7">
        <w:rPr>
          <w:rFonts w:ascii="Cambria" w:hAnsi="Cambria" w:cs="Calibri"/>
          <w:sz w:val="22"/>
          <w:szCs w:val="22"/>
          <w:shd w:val="clear" w:color="auto" w:fill="FFFFFF"/>
        </w:rPr>
        <w:t>odzieży</w:t>
      </w:r>
      <w:r w:rsidR="00192D50" w:rsidRPr="00A11DF7">
        <w:rPr>
          <w:rFonts w:ascii="Cambria" w:hAnsi="Cambria" w:cs="Calibri"/>
          <w:sz w:val="22"/>
          <w:szCs w:val="22"/>
          <w:shd w:val="clear" w:color="auto" w:fill="FFFFFF"/>
        </w:rPr>
        <w:t xml:space="preserve">, </w:t>
      </w:r>
      <w:r w:rsidR="00287F4B" w:rsidRPr="00A11DF7">
        <w:rPr>
          <w:rFonts w:ascii="Cambria" w:hAnsi="Cambria" w:cs="Calibri"/>
          <w:sz w:val="22"/>
          <w:szCs w:val="22"/>
        </w:rPr>
        <w:t xml:space="preserve">ubrania roboczego </w:t>
      </w:r>
      <w:r w:rsidR="00192D50" w:rsidRPr="00A11DF7">
        <w:rPr>
          <w:rFonts w:ascii="Cambria" w:hAnsi="Cambria" w:cs="Calibri"/>
          <w:sz w:val="22"/>
          <w:szCs w:val="22"/>
        </w:rPr>
        <w:t xml:space="preserve">ani </w:t>
      </w:r>
      <w:r w:rsidR="00287F4B" w:rsidRPr="00A11DF7">
        <w:rPr>
          <w:rFonts w:ascii="Cambria" w:hAnsi="Cambria" w:cs="Calibri"/>
          <w:sz w:val="22"/>
          <w:szCs w:val="22"/>
        </w:rPr>
        <w:t>wyżywienia i zakwaterowania.</w:t>
      </w:r>
    </w:p>
    <w:p w14:paraId="05371316" w14:textId="59717FCF" w:rsidR="00287F4B" w:rsidRPr="00A11DF7" w:rsidRDefault="00287F4B" w:rsidP="00192D50">
      <w:pPr>
        <w:numPr>
          <w:ilvl w:val="0"/>
          <w:numId w:val="13"/>
        </w:numPr>
        <w:spacing w:line="320" w:lineRule="exact"/>
        <w:ind w:left="426" w:hanging="483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Student nieprzestrzegający regulaminu </w:t>
      </w:r>
      <w:r w:rsidR="00192D50" w:rsidRPr="00A11DF7">
        <w:rPr>
          <w:rFonts w:ascii="Cambria" w:hAnsi="Cambria" w:cs="Calibri"/>
          <w:sz w:val="22"/>
          <w:szCs w:val="22"/>
        </w:rPr>
        <w:t xml:space="preserve">lub organizacji i porządku </w:t>
      </w:r>
      <w:r w:rsidRPr="00A11DF7">
        <w:rPr>
          <w:rFonts w:ascii="Cambria" w:hAnsi="Cambria" w:cs="Calibri"/>
          <w:sz w:val="22"/>
          <w:szCs w:val="22"/>
        </w:rPr>
        <w:t xml:space="preserve">pracy w </w:t>
      </w:r>
      <w:r w:rsidR="00192D50" w:rsidRPr="00A11DF7">
        <w:rPr>
          <w:rFonts w:ascii="Cambria" w:hAnsi="Cambria" w:cs="Calibri"/>
          <w:sz w:val="22"/>
          <w:szCs w:val="22"/>
        </w:rPr>
        <w:t>Instytucie lub</w:t>
      </w:r>
      <w:r w:rsidRPr="00A11DF7">
        <w:rPr>
          <w:rFonts w:ascii="Cambria" w:hAnsi="Cambria" w:cs="Calibri"/>
          <w:sz w:val="22"/>
          <w:szCs w:val="22"/>
        </w:rPr>
        <w:t xml:space="preserve"> </w:t>
      </w:r>
      <w:r w:rsidR="00192D50" w:rsidRPr="00A11DF7">
        <w:rPr>
          <w:rFonts w:ascii="Cambria" w:hAnsi="Cambria" w:cs="Calibri"/>
          <w:sz w:val="22"/>
          <w:szCs w:val="22"/>
        </w:rPr>
        <w:t xml:space="preserve">obowiązków wynikających z </w:t>
      </w:r>
      <w:r w:rsidRPr="00A11DF7">
        <w:rPr>
          <w:rFonts w:ascii="Cambria" w:hAnsi="Cambria" w:cs="Calibri"/>
          <w:sz w:val="22"/>
          <w:szCs w:val="22"/>
        </w:rPr>
        <w:t xml:space="preserve">niniejszej umowy </w:t>
      </w:r>
      <w:r w:rsidR="004B0C26" w:rsidRPr="00A11DF7">
        <w:rPr>
          <w:rFonts w:ascii="Cambria" w:hAnsi="Cambria" w:cs="Calibri"/>
          <w:sz w:val="22"/>
          <w:szCs w:val="22"/>
        </w:rPr>
        <w:t xml:space="preserve">może być wydalony </w:t>
      </w:r>
      <w:r w:rsidR="00192D50" w:rsidRPr="00A11DF7">
        <w:rPr>
          <w:rFonts w:ascii="Cambria" w:hAnsi="Cambria" w:cs="Calibri"/>
          <w:sz w:val="22"/>
          <w:szCs w:val="22"/>
        </w:rPr>
        <w:t xml:space="preserve">z </w:t>
      </w:r>
      <w:r w:rsidRPr="00A11DF7">
        <w:rPr>
          <w:rFonts w:ascii="Cambria" w:hAnsi="Cambria" w:cs="Calibri"/>
          <w:sz w:val="22"/>
          <w:szCs w:val="22"/>
        </w:rPr>
        <w:t xml:space="preserve">praktyk </w:t>
      </w:r>
      <w:r w:rsidR="00192D50" w:rsidRPr="00A11DF7">
        <w:rPr>
          <w:rFonts w:ascii="Cambria" w:hAnsi="Cambria" w:cs="Calibri"/>
          <w:sz w:val="22"/>
          <w:szCs w:val="22"/>
        </w:rPr>
        <w:t xml:space="preserve">w </w:t>
      </w:r>
      <w:r w:rsidRPr="00A11DF7">
        <w:rPr>
          <w:rFonts w:ascii="Cambria" w:hAnsi="Cambria" w:cs="Calibri"/>
          <w:sz w:val="22"/>
          <w:szCs w:val="22"/>
        </w:rPr>
        <w:t xml:space="preserve">placówce. </w:t>
      </w:r>
      <w:r w:rsidR="003452F2" w:rsidRPr="00A11DF7">
        <w:rPr>
          <w:rFonts w:ascii="Cambria" w:hAnsi="Cambria" w:cs="Calibri"/>
          <w:sz w:val="22"/>
          <w:szCs w:val="22"/>
        </w:rPr>
        <w:t>Instytut</w:t>
      </w:r>
      <w:r w:rsidR="00192D50" w:rsidRPr="00A11DF7">
        <w:rPr>
          <w:rFonts w:ascii="Cambria" w:hAnsi="Cambria" w:cs="Calibri"/>
          <w:sz w:val="22"/>
          <w:szCs w:val="22"/>
        </w:rPr>
        <w:t xml:space="preserve"> niezwłocznie informuje Uczelnię</w:t>
      </w:r>
      <w:r w:rsidRPr="00A11DF7">
        <w:rPr>
          <w:rFonts w:ascii="Cambria" w:hAnsi="Cambria" w:cs="Calibri"/>
          <w:sz w:val="22"/>
          <w:szCs w:val="22"/>
        </w:rPr>
        <w:t xml:space="preserve"> o fakcie wydalenia studenta.</w:t>
      </w:r>
    </w:p>
    <w:p w14:paraId="2CE3E605" w14:textId="77777777" w:rsidR="00287F4B" w:rsidRPr="00A11DF7" w:rsidRDefault="00287F4B" w:rsidP="00192D50">
      <w:pPr>
        <w:numPr>
          <w:ilvl w:val="0"/>
          <w:numId w:val="13"/>
        </w:numPr>
        <w:spacing w:line="320" w:lineRule="exact"/>
        <w:ind w:left="426" w:hanging="483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W sprawach nie</w:t>
      </w:r>
      <w:r w:rsidR="00192D50" w:rsidRPr="00A11DF7">
        <w:rPr>
          <w:rFonts w:ascii="Cambria" w:hAnsi="Cambria" w:cs="Calibri"/>
          <w:sz w:val="22"/>
          <w:szCs w:val="22"/>
        </w:rPr>
        <w:t>u</w:t>
      </w:r>
      <w:r w:rsidRPr="00A11DF7">
        <w:rPr>
          <w:rFonts w:ascii="Cambria" w:hAnsi="Cambria" w:cs="Calibri"/>
          <w:sz w:val="22"/>
          <w:szCs w:val="22"/>
        </w:rPr>
        <w:t>regulowanych umową stosuje się obowiązujące przepisy prawa.</w:t>
      </w:r>
    </w:p>
    <w:p w14:paraId="3DFC1C0B" w14:textId="77777777" w:rsidR="00287F4B" w:rsidRPr="00A11DF7" w:rsidRDefault="00287F4B" w:rsidP="00192D50">
      <w:pPr>
        <w:numPr>
          <w:ilvl w:val="0"/>
          <w:numId w:val="13"/>
        </w:numPr>
        <w:spacing w:line="320" w:lineRule="exact"/>
        <w:ind w:left="426" w:hanging="483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Wszelkie zmiany treści </w:t>
      </w:r>
      <w:r w:rsidR="00192D50" w:rsidRPr="00A11DF7">
        <w:rPr>
          <w:rFonts w:ascii="Cambria" w:hAnsi="Cambria" w:cs="Calibri"/>
          <w:sz w:val="22"/>
          <w:szCs w:val="22"/>
        </w:rPr>
        <w:t xml:space="preserve">umowy </w:t>
      </w:r>
      <w:r w:rsidRPr="00A11DF7">
        <w:rPr>
          <w:rFonts w:ascii="Cambria" w:hAnsi="Cambria" w:cs="Calibri"/>
          <w:sz w:val="22"/>
          <w:szCs w:val="22"/>
        </w:rPr>
        <w:t>wymagają formy pisemnej, pod rygorem nieważności.</w:t>
      </w:r>
    </w:p>
    <w:p w14:paraId="780DCC8C" w14:textId="77777777" w:rsidR="00261CAB" w:rsidRDefault="00287F4B" w:rsidP="00261CAB">
      <w:pPr>
        <w:numPr>
          <w:ilvl w:val="0"/>
          <w:numId w:val="13"/>
        </w:numPr>
        <w:spacing w:line="320" w:lineRule="exact"/>
        <w:ind w:left="426" w:hanging="483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>Załączniki stanowią integralną część niniejsze</w:t>
      </w:r>
      <w:r w:rsidR="00192D50" w:rsidRPr="00A11DF7">
        <w:rPr>
          <w:rFonts w:ascii="Cambria" w:hAnsi="Cambria" w:cs="Calibri"/>
          <w:sz w:val="22"/>
          <w:szCs w:val="22"/>
        </w:rPr>
        <w:t>j umowy</w:t>
      </w:r>
      <w:r w:rsidRPr="00A11DF7">
        <w:rPr>
          <w:rFonts w:ascii="Cambria" w:hAnsi="Cambria" w:cs="Calibri"/>
          <w:sz w:val="22"/>
          <w:szCs w:val="22"/>
        </w:rPr>
        <w:t>.</w:t>
      </w:r>
    </w:p>
    <w:p w14:paraId="042EE7FD" w14:textId="4E57B09D" w:rsidR="00261CAB" w:rsidRPr="00261CAB" w:rsidRDefault="00261CAB" w:rsidP="00261CAB">
      <w:pPr>
        <w:numPr>
          <w:ilvl w:val="0"/>
          <w:numId w:val="13"/>
        </w:numPr>
        <w:spacing w:line="320" w:lineRule="exact"/>
        <w:ind w:left="426" w:hanging="483"/>
        <w:jc w:val="both"/>
        <w:rPr>
          <w:rFonts w:ascii="Cambria" w:hAnsi="Cambria" w:cs="Calibri"/>
          <w:sz w:val="22"/>
          <w:szCs w:val="22"/>
        </w:rPr>
      </w:pPr>
      <w:r w:rsidRPr="00261CAB">
        <w:rPr>
          <w:rFonts w:ascii="Cambria" w:hAnsi="Cambria" w:cs="Calibri"/>
          <w:sz w:val="22"/>
          <w:szCs w:val="22"/>
        </w:rPr>
        <w:t xml:space="preserve">Do kontaktów związanych z koordynacją zamierzeń realizowanych w ramach niniejszej umowy wyznacza się: </w:t>
      </w:r>
      <w:r w:rsidR="00DD7312">
        <w:rPr>
          <w:rFonts w:ascii="Cambria" w:hAnsi="Cambria" w:cs="Calibri"/>
          <w:sz w:val="22"/>
          <w:szCs w:val="22"/>
        </w:rPr>
        <w:t xml:space="preserve"> </w:t>
      </w:r>
    </w:p>
    <w:p w14:paraId="16868491" w14:textId="151F5659" w:rsidR="00261CAB" w:rsidRPr="00261CAB" w:rsidRDefault="00DD7312" w:rsidP="00261CAB">
      <w:pPr>
        <w:pStyle w:val="Akapitzlist"/>
        <w:numPr>
          <w:ilvl w:val="0"/>
          <w:numId w:val="18"/>
        </w:numPr>
        <w:spacing w:line="320" w:lineRule="exact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</w:t>
      </w:r>
      <w:r w:rsidR="00261CAB" w:rsidRPr="00261CAB">
        <w:rPr>
          <w:rFonts w:ascii="Cambria" w:hAnsi="Cambria" w:cs="Calibri"/>
        </w:rPr>
        <w:t xml:space="preserve">ze strony </w:t>
      </w:r>
      <w:r w:rsidR="000049DF">
        <w:rPr>
          <w:rFonts w:ascii="Cambria" w:hAnsi="Cambria" w:cs="Calibri"/>
        </w:rPr>
        <w:t>Uczelni</w:t>
      </w:r>
      <w:r w:rsidR="00261CAB" w:rsidRPr="00261CAB">
        <w:rPr>
          <w:rFonts w:ascii="Cambria" w:hAnsi="Cambria" w:cs="Calibri"/>
        </w:rPr>
        <w:t xml:space="preserve"> –  ……………………….</w:t>
      </w:r>
    </w:p>
    <w:p w14:paraId="58D37DA8" w14:textId="765CA53F" w:rsidR="00261CAB" w:rsidRPr="00261CAB" w:rsidRDefault="00261CAB" w:rsidP="00261CAB">
      <w:pPr>
        <w:pStyle w:val="Akapitzlist"/>
        <w:numPr>
          <w:ilvl w:val="0"/>
          <w:numId w:val="18"/>
        </w:numPr>
        <w:spacing w:line="320" w:lineRule="exact"/>
        <w:jc w:val="both"/>
        <w:rPr>
          <w:rFonts w:ascii="Cambria" w:hAnsi="Cambria" w:cs="Calibri"/>
        </w:rPr>
      </w:pPr>
      <w:r w:rsidRPr="00261CAB">
        <w:rPr>
          <w:rFonts w:ascii="Cambria" w:hAnsi="Cambria" w:cs="Calibri"/>
        </w:rPr>
        <w:t xml:space="preserve">ze strony </w:t>
      </w:r>
      <w:r w:rsidR="000049DF">
        <w:rPr>
          <w:rFonts w:ascii="Cambria" w:hAnsi="Cambria" w:cs="Calibri"/>
        </w:rPr>
        <w:t>Instytutu</w:t>
      </w:r>
      <w:r w:rsidRPr="00261CAB">
        <w:rPr>
          <w:rFonts w:ascii="Cambria" w:hAnsi="Cambria" w:cs="Calibri"/>
        </w:rPr>
        <w:t xml:space="preserve"> – </w:t>
      </w:r>
      <w:r w:rsidR="00DD7312">
        <w:rPr>
          <w:rFonts w:ascii="Cambria" w:hAnsi="Cambria" w:cs="Calibri"/>
        </w:rPr>
        <w:t>Wydział Organizacji Doskonalenia Zawodowego, tel. 885-561-371, praktyki@wim.mil.pl</w:t>
      </w:r>
    </w:p>
    <w:p w14:paraId="43CC9ABA" w14:textId="77777777" w:rsidR="00183E96" w:rsidRPr="00A11DF7" w:rsidRDefault="00183E96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</w:p>
    <w:p w14:paraId="1B58B275" w14:textId="26C5B94C" w:rsidR="00287F4B" w:rsidRPr="00A11DF7" w:rsidRDefault="00287F4B" w:rsidP="00962EBB">
      <w:pPr>
        <w:spacing w:line="320" w:lineRule="exact"/>
        <w:jc w:val="center"/>
        <w:rPr>
          <w:rFonts w:ascii="Cambria" w:hAnsi="Cambria" w:cs="Calibri"/>
          <w:b/>
          <w:sz w:val="22"/>
          <w:szCs w:val="22"/>
        </w:rPr>
      </w:pPr>
      <w:r w:rsidRPr="00A11DF7">
        <w:rPr>
          <w:rFonts w:ascii="Cambria" w:hAnsi="Cambria" w:cs="Calibri"/>
          <w:b/>
          <w:sz w:val="22"/>
          <w:szCs w:val="22"/>
        </w:rPr>
        <w:t>§</w:t>
      </w:r>
      <w:r w:rsidR="00DD7312">
        <w:rPr>
          <w:rFonts w:ascii="Cambria" w:hAnsi="Cambria" w:cs="Calibri"/>
          <w:b/>
          <w:sz w:val="22"/>
          <w:szCs w:val="22"/>
        </w:rPr>
        <w:t>9</w:t>
      </w:r>
      <w:r w:rsidRPr="00A11DF7">
        <w:rPr>
          <w:rFonts w:ascii="Cambria" w:hAnsi="Cambria" w:cs="Calibri"/>
          <w:b/>
          <w:sz w:val="22"/>
          <w:szCs w:val="22"/>
        </w:rPr>
        <w:t>.</w:t>
      </w:r>
    </w:p>
    <w:p w14:paraId="34C2E0A9" w14:textId="5CDD3BDF" w:rsidR="00287F4B" w:rsidRPr="00A11DF7" w:rsidRDefault="00287F4B" w:rsidP="00962EBB">
      <w:pPr>
        <w:widowControl w:val="0"/>
        <w:numPr>
          <w:ilvl w:val="0"/>
          <w:numId w:val="8"/>
        </w:numPr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Strony zastrzegają sobie prawo wypowiedzenia umowy z zachowaniem </w:t>
      </w:r>
      <w:r w:rsidR="00732FDE">
        <w:rPr>
          <w:rFonts w:ascii="Cambria" w:hAnsi="Cambria" w:cs="Calibri"/>
          <w:sz w:val="22"/>
          <w:szCs w:val="22"/>
        </w:rPr>
        <w:t xml:space="preserve">dwutygodniowego </w:t>
      </w:r>
      <w:r w:rsidRPr="00A11DF7">
        <w:rPr>
          <w:rFonts w:ascii="Cambria" w:hAnsi="Cambria" w:cs="Calibri"/>
          <w:sz w:val="22"/>
          <w:szCs w:val="22"/>
        </w:rPr>
        <w:t xml:space="preserve"> okresu wypowiedzenia.</w:t>
      </w:r>
    </w:p>
    <w:p w14:paraId="262873A3" w14:textId="6BA7B531" w:rsidR="00287F4B" w:rsidRDefault="00287F4B" w:rsidP="00962EBB">
      <w:pPr>
        <w:widowControl w:val="0"/>
        <w:numPr>
          <w:ilvl w:val="0"/>
          <w:numId w:val="8"/>
        </w:numPr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  <w:r w:rsidRPr="00A11DF7">
        <w:rPr>
          <w:rFonts w:ascii="Cambria" w:hAnsi="Cambria" w:cs="Calibri"/>
          <w:sz w:val="22"/>
          <w:szCs w:val="22"/>
        </w:rPr>
        <w:t xml:space="preserve">Umowa sporządzona została w dwóch jednobrzmiących egzemplarzach po jednym dla każdej ze stron. </w:t>
      </w:r>
    </w:p>
    <w:p w14:paraId="1BDF139C" w14:textId="1E045116" w:rsidR="003F1133" w:rsidRDefault="003F1133" w:rsidP="000076FF">
      <w:pPr>
        <w:widowControl w:val="0"/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p w14:paraId="26A789D7" w14:textId="045FD693" w:rsidR="000076FF" w:rsidRDefault="000076FF" w:rsidP="000076FF">
      <w:pPr>
        <w:widowControl w:val="0"/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p w14:paraId="6BB7743B" w14:textId="77777777" w:rsidR="000076FF" w:rsidRPr="003F1133" w:rsidRDefault="000076FF" w:rsidP="000076FF">
      <w:pPr>
        <w:widowControl w:val="0"/>
        <w:autoSpaceDE w:val="0"/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p w14:paraId="78E8F27A" w14:textId="77777777" w:rsidR="00287F4B" w:rsidRPr="00A11DF7" w:rsidRDefault="00287F4B" w:rsidP="00962EBB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p w14:paraId="1BAB305A" w14:textId="77777777" w:rsidR="006E5FDB" w:rsidRPr="00A11DF7" w:rsidRDefault="006E5FDB" w:rsidP="00962EBB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D1A31" w14:paraId="57C9DED9" w14:textId="77777777" w:rsidTr="002D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DE899FE" w14:textId="77777777" w:rsidR="002D1A31" w:rsidRDefault="002D1A31" w:rsidP="002D1A31">
            <w:pPr>
              <w:spacing w:line="320" w:lineRule="exact"/>
              <w:jc w:val="center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A11DF7">
              <w:rPr>
                <w:rFonts w:ascii="Cambria" w:hAnsi="Cambria" w:cs="Calibri"/>
                <w:sz w:val="22"/>
                <w:szCs w:val="22"/>
              </w:rPr>
              <w:t>……………..........................................</w:t>
            </w:r>
          </w:p>
          <w:p w14:paraId="6C07A6E6" w14:textId="58A84A10" w:rsidR="002D1A31" w:rsidRDefault="002D1A31" w:rsidP="002D1A31">
            <w:pPr>
              <w:spacing w:line="320" w:lineRule="exact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Uczelnia</w:t>
            </w:r>
          </w:p>
        </w:tc>
        <w:tc>
          <w:tcPr>
            <w:tcW w:w="4672" w:type="dxa"/>
          </w:tcPr>
          <w:p w14:paraId="48378284" w14:textId="77777777" w:rsidR="002D1A31" w:rsidRDefault="002D1A31" w:rsidP="002D1A31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A11DF7">
              <w:rPr>
                <w:rFonts w:ascii="Cambria" w:hAnsi="Cambria" w:cs="Calibri"/>
                <w:sz w:val="22"/>
                <w:szCs w:val="22"/>
              </w:rPr>
              <w:t>……………..........................................</w:t>
            </w:r>
          </w:p>
          <w:p w14:paraId="7C9AC022" w14:textId="04993689" w:rsidR="002D1A31" w:rsidRDefault="002D1A31" w:rsidP="002D1A31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Instytut</w:t>
            </w:r>
          </w:p>
        </w:tc>
      </w:tr>
    </w:tbl>
    <w:p w14:paraId="1C3C2E5A" w14:textId="77777777" w:rsidR="006E5FDB" w:rsidRPr="00A11DF7" w:rsidRDefault="006E5FDB" w:rsidP="00962EBB">
      <w:pPr>
        <w:spacing w:line="320" w:lineRule="exact"/>
        <w:jc w:val="both"/>
        <w:rPr>
          <w:rFonts w:ascii="Cambria" w:hAnsi="Cambria" w:cs="Calibri"/>
          <w:sz w:val="22"/>
          <w:szCs w:val="22"/>
        </w:rPr>
      </w:pPr>
    </w:p>
    <w:sectPr w:rsidR="006E5FDB" w:rsidRPr="00A11DF7" w:rsidSect="00192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61B6" w14:textId="77777777" w:rsidR="00791ECF" w:rsidRDefault="00791ECF">
      <w:r>
        <w:separator/>
      </w:r>
    </w:p>
  </w:endnote>
  <w:endnote w:type="continuationSeparator" w:id="0">
    <w:p w14:paraId="4B5BCB1F" w14:textId="77777777" w:rsidR="00791ECF" w:rsidRDefault="007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B91D" w14:textId="77777777" w:rsidR="007151B8" w:rsidRDefault="007151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1D06" w14:textId="513C5A1A" w:rsidR="00C472CD" w:rsidRDefault="00C472CD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14B6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622318B0" w14:textId="77777777" w:rsidR="00C472CD" w:rsidRDefault="00C47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25C5" w14:textId="77777777" w:rsidR="007151B8" w:rsidRDefault="00715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EE44" w14:textId="77777777" w:rsidR="00791ECF" w:rsidRDefault="00791ECF">
      <w:r>
        <w:separator/>
      </w:r>
    </w:p>
  </w:footnote>
  <w:footnote w:type="continuationSeparator" w:id="0">
    <w:p w14:paraId="747BF35B" w14:textId="77777777" w:rsidR="00791ECF" w:rsidRDefault="0079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B10E" w14:textId="77777777" w:rsidR="007151B8" w:rsidRDefault="007151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505" w14:textId="77777777" w:rsidR="007151B8" w:rsidRDefault="007151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C3B3" w14:textId="77777777" w:rsidR="007151B8" w:rsidRDefault="00715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B89EFE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1986"/>
        </w:tabs>
        <w:ind w:left="2269" w:firstLine="0"/>
      </w:pPr>
      <w:rPr>
        <w:rFonts w:ascii="Times New Roman" w:eastAsia="Arial" w:hAnsi="Times New Roman" w:cs="Times New Roman"/>
        <w:b w:val="0"/>
        <w:bCs/>
        <w:color w:val="auto"/>
      </w:rPr>
    </w:lvl>
  </w:abstractNum>
  <w:abstractNum w:abstractNumId="2" w15:restartNumberingAfterBreak="0">
    <w:nsid w:val="00000003"/>
    <w:multiLevelType w:val="singleLevel"/>
    <w:tmpl w:val="4BC05F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/>
        <w:color w:val="000000"/>
        <w:sz w:val="20"/>
        <w:szCs w:val="20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E9C8525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kern w:val="22"/>
      </w:rPr>
    </w:lvl>
  </w:abstractNum>
  <w:abstractNum w:abstractNumId="4" w15:restartNumberingAfterBreak="0">
    <w:nsid w:val="00000005"/>
    <w:multiLevelType w:val="multilevel"/>
    <w:tmpl w:val="DD3E1E4A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Arial" w:hAnsi="Times New Roman" w:cs="Times New Roman"/>
        <w:b w:val="0"/>
      </w:rPr>
    </w:lvl>
    <w:lvl w:ilvl="1">
      <w:start w:val="3"/>
      <w:numFmt w:val="lowerLetter"/>
      <w:lvlText w:val="%2)"/>
      <w:lvlJc w:val="left"/>
      <w:pPr>
        <w:tabs>
          <w:tab w:val="num" w:pos="65"/>
        </w:tabs>
        <w:ind w:left="6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965"/>
        </w:tabs>
        <w:ind w:left="965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25"/>
        </w:tabs>
        <w:ind w:left="222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945"/>
        </w:tabs>
        <w:ind w:left="294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65"/>
        </w:tabs>
        <w:ind w:left="366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85"/>
        </w:tabs>
        <w:ind w:left="438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5"/>
        </w:tabs>
        <w:ind w:left="5105" w:hanging="18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E42296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C5981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A0A1E56"/>
    <w:multiLevelType w:val="hybridMultilevel"/>
    <w:tmpl w:val="DF14C6B0"/>
    <w:lvl w:ilvl="0" w:tplc="EC2AABC6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472701"/>
    <w:multiLevelType w:val="hybridMultilevel"/>
    <w:tmpl w:val="C94ACE42"/>
    <w:lvl w:ilvl="0" w:tplc="8B3AAC70">
      <w:start w:val="1"/>
      <w:numFmt w:val="decimal"/>
      <w:lvlText w:val="%1."/>
      <w:lvlJc w:val="left"/>
      <w:pPr>
        <w:ind w:left="797" w:hanging="360"/>
      </w:p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13" w15:restartNumberingAfterBreak="0">
    <w:nsid w:val="24853BCE"/>
    <w:multiLevelType w:val="hybridMultilevel"/>
    <w:tmpl w:val="A8C07EEA"/>
    <w:lvl w:ilvl="0" w:tplc="B4A0113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9E979F3"/>
    <w:multiLevelType w:val="hybridMultilevel"/>
    <w:tmpl w:val="667E5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27AF7"/>
    <w:multiLevelType w:val="multilevel"/>
    <w:tmpl w:val="B5807FE8"/>
    <w:name w:val="WW8Num52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Arial" w:hAnsi="Times New Roman" w:cs="Times New Roman"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65"/>
        </w:tabs>
        <w:ind w:left="6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965"/>
        </w:tabs>
        <w:ind w:left="965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25"/>
        </w:tabs>
        <w:ind w:left="222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945"/>
        </w:tabs>
        <w:ind w:left="294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65"/>
        </w:tabs>
        <w:ind w:left="366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85"/>
        </w:tabs>
        <w:ind w:left="438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5"/>
        </w:tabs>
        <w:ind w:left="5105" w:hanging="180"/>
      </w:pPr>
      <w:rPr>
        <w:rFonts w:cs="Times New Roman" w:hint="default"/>
      </w:rPr>
    </w:lvl>
  </w:abstractNum>
  <w:abstractNum w:abstractNumId="16" w15:restartNumberingAfterBreak="0">
    <w:nsid w:val="55B42E5C"/>
    <w:multiLevelType w:val="hybridMultilevel"/>
    <w:tmpl w:val="A296FC12"/>
    <w:lvl w:ilvl="0" w:tplc="FCE45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576D3"/>
    <w:multiLevelType w:val="hybridMultilevel"/>
    <w:tmpl w:val="4900E6DE"/>
    <w:lvl w:ilvl="0" w:tplc="0415000F">
      <w:start w:val="1"/>
      <w:numFmt w:val="decimal"/>
      <w:lvlText w:val="%1."/>
      <w:lvlJc w:val="left"/>
      <w:pPr>
        <w:ind w:left="1894" w:hanging="360"/>
      </w:p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8" w15:restartNumberingAfterBreak="0">
    <w:nsid w:val="622E4A18"/>
    <w:multiLevelType w:val="hybridMultilevel"/>
    <w:tmpl w:val="84622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E1DDD"/>
    <w:multiLevelType w:val="hybridMultilevel"/>
    <w:tmpl w:val="BFCA3E54"/>
    <w:lvl w:ilvl="0" w:tplc="4F306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D6B78"/>
    <w:multiLevelType w:val="hybridMultilevel"/>
    <w:tmpl w:val="4F6AE82E"/>
    <w:lvl w:ilvl="0" w:tplc="44E2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74FC6"/>
    <w:multiLevelType w:val="hybridMultilevel"/>
    <w:tmpl w:val="82F206C6"/>
    <w:lvl w:ilvl="0" w:tplc="5C127F8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03C3C"/>
    <w:multiLevelType w:val="hybridMultilevel"/>
    <w:tmpl w:val="3D40554C"/>
    <w:lvl w:ilvl="0" w:tplc="5FB07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11"/>
  </w:num>
  <w:num w:numId="15">
    <w:abstractNumId w:val="16"/>
  </w:num>
  <w:num w:numId="16">
    <w:abstractNumId w:val="19"/>
  </w:num>
  <w:num w:numId="17">
    <w:abstractNumId w:val="14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3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CF"/>
    <w:rsid w:val="000049DF"/>
    <w:rsid w:val="000072BA"/>
    <w:rsid w:val="000076FF"/>
    <w:rsid w:val="00020CEF"/>
    <w:rsid w:val="00052A2A"/>
    <w:rsid w:val="000D55C3"/>
    <w:rsid w:val="00102190"/>
    <w:rsid w:val="001347D2"/>
    <w:rsid w:val="00141353"/>
    <w:rsid w:val="001827B5"/>
    <w:rsid w:val="00183E96"/>
    <w:rsid w:val="00192D50"/>
    <w:rsid w:val="001A419B"/>
    <w:rsid w:val="002331D1"/>
    <w:rsid w:val="0023727D"/>
    <w:rsid w:val="00256701"/>
    <w:rsid w:val="00261CAB"/>
    <w:rsid w:val="00287F4B"/>
    <w:rsid w:val="00293671"/>
    <w:rsid w:val="00295D54"/>
    <w:rsid w:val="002C179B"/>
    <w:rsid w:val="002D1A31"/>
    <w:rsid w:val="002D686B"/>
    <w:rsid w:val="002D6FAF"/>
    <w:rsid w:val="00311315"/>
    <w:rsid w:val="003115C4"/>
    <w:rsid w:val="00312A91"/>
    <w:rsid w:val="00335ACD"/>
    <w:rsid w:val="003452F2"/>
    <w:rsid w:val="00346998"/>
    <w:rsid w:val="00350D96"/>
    <w:rsid w:val="00373508"/>
    <w:rsid w:val="003766C9"/>
    <w:rsid w:val="003D24A6"/>
    <w:rsid w:val="003D3BE7"/>
    <w:rsid w:val="003E5110"/>
    <w:rsid w:val="003F1133"/>
    <w:rsid w:val="003F546E"/>
    <w:rsid w:val="003F6CC7"/>
    <w:rsid w:val="004173C5"/>
    <w:rsid w:val="00433901"/>
    <w:rsid w:val="00435731"/>
    <w:rsid w:val="0044083C"/>
    <w:rsid w:val="00441A25"/>
    <w:rsid w:val="004B0C26"/>
    <w:rsid w:val="004B5497"/>
    <w:rsid w:val="004D5F33"/>
    <w:rsid w:val="0050208A"/>
    <w:rsid w:val="00504E9A"/>
    <w:rsid w:val="00515538"/>
    <w:rsid w:val="00550C0C"/>
    <w:rsid w:val="0055124A"/>
    <w:rsid w:val="00593F4C"/>
    <w:rsid w:val="005A1E73"/>
    <w:rsid w:val="005A6A08"/>
    <w:rsid w:val="005F20CC"/>
    <w:rsid w:val="0061198C"/>
    <w:rsid w:val="00614B66"/>
    <w:rsid w:val="006359F5"/>
    <w:rsid w:val="0063713B"/>
    <w:rsid w:val="00642C33"/>
    <w:rsid w:val="00647D8A"/>
    <w:rsid w:val="006714A5"/>
    <w:rsid w:val="006E0B70"/>
    <w:rsid w:val="006E5FDB"/>
    <w:rsid w:val="0071288C"/>
    <w:rsid w:val="007151B8"/>
    <w:rsid w:val="00722671"/>
    <w:rsid w:val="00732FDE"/>
    <w:rsid w:val="00745CAD"/>
    <w:rsid w:val="00746E7B"/>
    <w:rsid w:val="007759D7"/>
    <w:rsid w:val="00791ECF"/>
    <w:rsid w:val="007A2A24"/>
    <w:rsid w:val="0080354F"/>
    <w:rsid w:val="008040F4"/>
    <w:rsid w:val="00811CD0"/>
    <w:rsid w:val="00813B13"/>
    <w:rsid w:val="00847072"/>
    <w:rsid w:val="00850E47"/>
    <w:rsid w:val="0087580E"/>
    <w:rsid w:val="00883105"/>
    <w:rsid w:val="0089404A"/>
    <w:rsid w:val="008A44F1"/>
    <w:rsid w:val="008C152B"/>
    <w:rsid w:val="008E4A7B"/>
    <w:rsid w:val="00904951"/>
    <w:rsid w:val="0092660B"/>
    <w:rsid w:val="0093667A"/>
    <w:rsid w:val="009424E5"/>
    <w:rsid w:val="00946F8A"/>
    <w:rsid w:val="00947F26"/>
    <w:rsid w:val="00954FA3"/>
    <w:rsid w:val="0095571C"/>
    <w:rsid w:val="00955DD7"/>
    <w:rsid w:val="00962EBB"/>
    <w:rsid w:val="00982FB1"/>
    <w:rsid w:val="00985131"/>
    <w:rsid w:val="009D4719"/>
    <w:rsid w:val="009F2E54"/>
    <w:rsid w:val="00A11DF7"/>
    <w:rsid w:val="00A46254"/>
    <w:rsid w:val="00A56E38"/>
    <w:rsid w:val="00A72F87"/>
    <w:rsid w:val="00A7687A"/>
    <w:rsid w:val="00AA24CD"/>
    <w:rsid w:val="00AA73CB"/>
    <w:rsid w:val="00AC786A"/>
    <w:rsid w:val="00AD32BE"/>
    <w:rsid w:val="00AE053E"/>
    <w:rsid w:val="00AF5549"/>
    <w:rsid w:val="00AF67E9"/>
    <w:rsid w:val="00B3118D"/>
    <w:rsid w:val="00B43DD2"/>
    <w:rsid w:val="00B857C7"/>
    <w:rsid w:val="00BC1528"/>
    <w:rsid w:val="00BF33A1"/>
    <w:rsid w:val="00C06743"/>
    <w:rsid w:val="00C1448F"/>
    <w:rsid w:val="00C35741"/>
    <w:rsid w:val="00C472CD"/>
    <w:rsid w:val="00C74BEC"/>
    <w:rsid w:val="00C86B1C"/>
    <w:rsid w:val="00C90124"/>
    <w:rsid w:val="00C904D9"/>
    <w:rsid w:val="00CD0162"/>
    <w:rsid w:val="00CD400A"/>
    <w:rsid w:val="00CF0092"/>
    <w:rsid w:val="00CF44D9"/>
    <w:rsid w:val="00CF4767"/>
    <w:rsid w:val="00CF5178"/>
    <w:rsid w:val="00D2785E"/>
    <w:rsid w:val="00D44699"/>
    <w:rsid w:val="00D6594C"/>
    <w:rsid w:val="00D715DA"/>
    <w:rsid w:val="00DD38BC"/>
    <w:rsid w:val="00DD4A5C"/>
    <w:rsid w:val="00DD7312"/>
    <w:rsid w:val="00E0118B"/>
    <w:rsid w:val="00E448CF"/>
    <w:rsid w:val="00E77D91"/>
    <w:rsid w:val="00EB0567"/>
    <w:rsid w:val="00F25409"/>
    <w:rsid w:val="00F33B43"/>
    <w:rsid w:val="00F33F47"/>
    <w:rsid w:val="00F35B89"/>
    <w:rsid w:val="00F54DFF"/>
    <w:rsid w:val="00F70090"/>
    <w:rsid w:val="00F7328F"/>
    <w:rsid w:val="00FA624F"/>
    <w:rsid w:val="00FB19F6"/>
    <w:rsid w:val="00FB7C28"/>
    <w:rsid w:val="00FC62EA"/>
    <w:rsid w:val="00FC7BAC"/>
    <w:rsid w:val="00FE2870"/>
    <w:rsid w:val="00FF0792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54DC7"/>
  <w15:chartTrackingRefBased/>
  <w15:docId w15:val="{B8D07E72-1626-4D58-A946-01252B3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color w:val="FF3333"/>
    </w:rPr>
  </w:style>
  <w:style w:type="character" w:customStyle="1" w:styleId="WW8Num3z0">
    <w:name w:val="WW8Num3z0"/>
    <w:rPr>
      <w:rFonts w:ascii="Times New Roman" w:hAnsi="Times New Roman" w:cs="Times New Roman"/>
      <w:strike/>
      <w:color w:val="000000"/>
      <w:sz w:val="20"/>
      <w:szCs w:val="20"/>
      <w:shd w:val="clear" w:color="auto" w:fill="FFFFFF"/>
    </w:rPr>
  </w:style>
  <w:style w:type="character" w:customStyle="1" w:styleId="WW8Num4z0">
    <w:name w:val="WW8Num4z0"/>
    <w:rPr>
      <w:rFonts w:ascii="Times New Roman" w:hAnsi="Times New Roman" w:cs="Times New Roman"/>
      <w:b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6z0">
    <w:name w:val="WW8Num6z0"/>
    <w:rPr>
      <w:rFonts w:cs="Times New Roman"/>
      <w:strike/>
      <w:color w:val="FF0000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NagwekZnak">
    <w:name w:val="Nagłówek Znak"/>
    <w:rPr>
      <w:kern w:val="1"/>
      <w:sz w:val="24"/>
      <w:szCs w:val="24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ny1">
    <w:name w:val="Normalny1"/>
    <w:rsid w:val="003F6CC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kapitzlist">
    <w:name w:val="List Paragraph"/>
    <w:aliases w:val="Podsis rysunku,Obiekt,List Paragraph1,Punktowanie,List Paragraph"/>
    <w:basedOn w:val="Normalny"/>
    <w:link w:val="AkapitzlistZnak"/>
    <w:uiPriority w:val="34"/>
    <w:qFormat/>
    <w:rsid w:val="003F6CC7"/>
    <w:pPr>
      <w:suppressAutoHyphens w:val="0"/>
      <w:ind w:left="720"/>
    </w:pPr>
    <w:rPr>
      <w:rFonts w:ascii="Calibri" w:eastAsia="Calibri" w:hAnsi="Calibri"/>
      <w:kern w:val="0"/>
      <w:sz w:val="22"/>
      <w:szCs w:val="22"/>
      <w:lang w:eastAsia="pl-PL"/>
    </w:rPr>
  </w:style>
  <w:style w:type="paragraph" w:customStyle="1" w:styleId="Default">
    <w:name w:val="Default"/>
    <w:basedOn w:val="Normalny"/>
    <w:rsid w:val="003F6CC7"/>
    <w:pPr>
      <w:suppressAutoHyphens w:val="0"/>
      <w:autoSpaceDE w:val="0"/>
      <w:autoSpaceDN w:val="0"/>
    </w:pPr>
    <w:rPr>
      <w:rFonts w:ascii="Calibri" w:eastAsia="Calibri" w:hAnsi="Calibri"/>
      <w:color w:val="000000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1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0124"/>
    <w:rPr>
      <w:rFonts w:ascii="Segoe UI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semiHidden/>
    <w:rsid w:val="00C472CD"/>
    <w:rPr>
      <w:sz w:val="16"/>
      <w:szCs w:val="16"/>
    </w:rPr>
  </w:style>
  <w:style w:type="paragraph" w:styleId="Tekstkomentarza">
    <w:name w:val="annotation text"/>
    <w:basedOn w:val="Normalny"/>
    <w:semiHidden/>
    <w:rsid w:val="00C47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472CD"/>
    <w:rPr>
      <w:b/>
      <w:bCs/>
    </w:rPr>
  </w:style>
  <w:style w:type="character" w:customStyle="1" w:styleId="AkapitzlistZnak">
    <w:name w:val="Akapit z listą Znak"/>
    <w:aliases w:val="Podsis rysunku Znak,Obiekt Znak,List Paragraph1 Znak,Punktowanie Znak,List Paragraph Znak"/>
    <w:link w:val="Akapitzlist"/>
    <w:uiPriority w:val="34"/>
    <w:rsid w:val="00CF4767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D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2D1A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/Propozycja/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/Propozycja/</dc:title>
  <dc:subject/>
  <dc:creator>admin</dc:creator>
  <cp:keywords/>
  <cp:lastModifiedBy>Świerżewska-Chadaj Dominika</cp:lastModifiedBy>
  <cp:revision>4</cp:revision>
  <cp:lastPrinted>2019-12-02T14:45:00Z</cp:lastPrinted>
  <dcterms:created xsi:type="dcterms:W3CDTF">2024-04-22T11:48:00Z</dcterms:created>
  <dcterms:modified xsi:type="dcterms:W3CDTF">2024-04-30T07:42:00Z</dcterms:modified>
</cp:coreProperties>
</file>